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right="139" w:rightChars="66"/>
        <w:jc w:val="center"/>
        <w:rPr>
          <w:sz w:val="32"/>
          <w:szCs w:val="32"/>
        </w:rPr>
      </w:pPr>
      <w:r>
        <w:rPr>
          <w:rFonts w:hint="eastAsia"/>
          <w:spacing w:val="210"/>
          <w:sz w:val="32"/>
          <w:szCs w:val="32"/>
        </w:rPr>
        <w:t>誓約</w:t>
      </w:r>
      <w:r>
        <w:rPr>
          <w:rFonts w:hint="eastAsia"/>
          <w:sz w:val="32"/>
          <w:szCs w:val="32"/>
        </w:rPr>
        <w:t>書</w:t>
      </w:r>
    </w:p>
    <w:p>
      <w:pPr>
        <w:ind w:left="141" w:leftChars="67" w:right="139" w:rightChars="66"/>
      </w:pPr>
    </w:p>
    <w:p>
      <w:pPr>
        <w:ind w:left="141" w:leftChars="67" w:right="139" w:rightChars="66"/>
      </w:pPr>
    </w:p>
    <w:p>
      <w:pPr>
        <w:spacing w:line="240" w:lineRule="atLeast"/>
        <w:ind w:left="141" w:leftChars="67" w:right="139" w:rightChars="66"/>
      </w:pPr>
      <w:r>
        <w:rPr>
          <w:rFonts w:hint="eastAsia"/>
        </w:rPr>
        <w:t>　私は，そうじゃお試し住宅について，裏面の内容を遵守して使用し，定められた期限までに必ず明け渡すことを誓約いたします。</w:t>
      </w:r>
    </w:p>
    <w:p>
      <w:pPr>
        <w:spacing w:line="240" w:lineRule="atLeast"/>
        <w:ind w:left="141" w:leftChars="67" w:right="139" w:rightChars="66"/>
      </w:pPr>
    </w:p>
    <w:p>
      <w:pPr>
        <w:spacing w:line="240" w:lineRule="atLeast"/>
        <w:ind w:left="141" w:leftChars="67" w:right="139" w:rightChars="66"/>
      </w:pPr>
    </w:p>
    <w:p>
      <w:pPr>
        <w:spacing w:line="240" w:lineRule="atLeast"/>
        <w:ind w:left="141" w:leftChars="67" w:right="139" w:rightChars="66"/>
      </w:pPr>
    </w:p>
    <w:p>
      <w:pPr>
        <w:ind w:left="141" w:leftChars="67" w:right="139" w:rightChars="66"/>
      </w:pPr>
      <w:r>
        <w:rPr>
          <w:rFonts w:hint="eastAsia"/>
        </w:rPr>
        <w:t>　　　　　年　　月　　日　　</w:t>
      </w:r>
    </w:p>
    <w:p>
      <w:pPr>
        <w:ind w:left="141" w:leftChars="67" w:right="139" w:rightChars="66"/>
        <w:jc w:val="right"/>
      </w:pPr>
      <w:r>
        <w:rPr>
          <w:rFonts w:hint="eastAsia"/>
        </w:rPr>
        <w:t>　　　　　　　　　　　　　　　</w:t>
      </w:r>
    </w:p>
    <w:p>
      <w:pPr>
        <w:ind w:left="141" w:leftChars="67" w:right="139" w:rightChars="66"/>
        <w:jc w:val="right"/>
      </w:pPr>
      <w:r>
        <w:rPr>
          <w:rFonts w:hint="eastAsia"/>
          <w:spacing w:val="105"/>
        </w:rPr>
        <w:t>住</w:t>
      </w:r>
      <w:r>
        <w:rPr>
          <w:rFonts w:hint="eastAsia"/>
        </w:rPr>
        <w:t>所　　　　　　　　　　　　　</w:t>
      </w:r>
    </w:p>
    <w:p>
      <w:pPr>
        <w:ind w:left="141" w:leftChars="67" w:right="139" w:rightChars="66"/>
        <w:jc w:val="right"/>
      </w:pPr>
      <w:r>
        <w:rPr>
          <w:rFonts w:hint="eastAsia"/>
          <w:spacing w:val="105"/>
        </w:rPr>
        <w:t>氏</w:t>
      </w:r>
      <w:r>
        <w:rPr>
          <w:rFonts w:hint="eastAsia"/>
        </w:rPr>
        <w:t>名　　　　　　　　　　　　　</w:t>
      </w:r>
    </w:p>
    <w:p>
      <w:pPr>
        <w:ind w:left="141" w:leftChars="67" w:right="139" w:rightChars="66"/>
      </w:pPr>
    </w:p>
    <w:p>
      <w:pPr>
        <w:ind w:left="141" w:leftChars="67" w:right="139" w:rightChars="66"/>
      </w:pPr>
    </w:p>
    <w:p>
      <w:pPr>
        <w:ind w:left="141" w:leftChars="67" w:right="139" w:rightChars="66"/>
      </w:pPr>
      <w:r>
        <w:rPr>
          <w:rFonts w:hint="eastAsia"/>
        </w:rPr>
        <w:t>　総社市長　様</w:t>
      </w:r>
    </w:p>
    <w:p>
      <w:pPr>
        <w:widowControl/>
        <w:wordWrap/>
        <w:overflowPunct/>
        <w:autoSpaceDE/>
        <w:autoSpaceDN/>
        <w:ind w:left="141" w:leftChars="67" w:right="139" w:rightChars="66"/>
        <w:jc w:val="left"/>
      </w:pPr>
      <w:r>
        <w:br w:type="page"/>
      </w:r>
    </w:p>
    <w:p>
      <w:pPr>
        <w:spacing w:line="276" w:lineRule="auto"/>
        <w:ind w:left="141" w:leftChars="67" w:right="139" w:rightChars="66"/>
      </w:pPr>
      <w:r>
        <w:rPr>
          <w:rFonts w:hint="eastAsia"/>
        </w:rPr>
        <w:t>＜誓約事項＞</w:t>
      </w:r>
    </w:p>
    <w:p>
      <w:pPr>
        <w:spacing w:line="276" w:lineRule="auto"/>
        <w:ind w:left="283" w:leftChars="135" w:right="139" w:rightChars="66"/>
      </w:pPr>
      <w:r>
        <w:rPr>
          <w:rFonts w:hint="eastAsia"/>
        </w:rPr>
        <w:t>□ 移住検討以外の目的で利用しません。</w:t>
      </w:r>
    </w:p>
    <w:p>
      <w:pPr>
        <w:spacing w:line="276" w:lineRule="auto"/>
        <w:ind w:left="423" w:leftChars="135" w:right="139" w:rightChars="66" w:hanging="140" w:hangingChars="67"/>
      </w:pPr>
      <w:r>
        <w:rPr>
          <w:rFonts w:hint="eastAsia"/>
        </w:rPr>
        <w:t>□ お試し住宅利用料として１泊あたり３，０００円を利用許可後，指定の日までに支払います。</w:t>
      </w:r>
    </w:p>
    <w:p>
      <w:pPr>
        <w:spacing w:line="276" w:lineRule="auto"/>
        <w:ind w:left="423" w:leftChars="135" w:right="139" w:rightChars="66" w:hanging="140" w:hangingChars="67"/>
      </w:pPr>
      <w:r>
        <w:rPr>
          <w:rFonts w:hint="eastAsia"/>
        </w:rPr>
        <w:t>□ 外出時又は就寝時に施錠する等，住宅を善良に管理</w:t>
      </w:r>
      <w:bookmarkStart w:id="0" w:name="_GoBack"/>
      <w:bookmarkEnd w:id="0"/>
      <w:r>
        <w:rPr>
          <w:rFonts w:hint="eastAsia"/>
        </w:rPr>
        <w:t>します。</w:t>
      </w:r>
    </w:p>
    <w:p>
      <w:pPr>
        <w:spacing w:line="276" w:lineRule="auto"/>
        <w:ind w:left="423" w:leftChars="135" w:right="139" w:rightChars="66" w:hanging="140" w:hangingChars="67"/>
      </w:pPr>
      <w:r>
        <w:rPr>
          <w:rFonts w:hint="eastAsia"/>
        </w:rPr>
        <w:t>□ 火気の取り扱いに注意するとともに，節電及び節水に努め，備え付けの備品，什器具類等を適切に取り扱います。</w:t>
      </w:r>
    </w:p>
    <w:p>
      <w:pPr>
        <w:spacing w:line="276" w:lineRule="auto"/>
        <w:ind w:left="453" w:leftChars="135" w:right="139" w:rightChars="66" w:hanging="170" w:hangingChars="81"/>
      </w:pPr>
      <w:r>
        <w:rPr>
          <w:rFonts w:hint="eastAsia"/>
        </w:rPr>
        <w:t>□ お試し住宅の施設・設備及びその敷地を滅失，損傷，汚損したときは原状に回復もしくは損害を賠償します。</w:t>
      </w:r>
    </w:p>
    <w:p>
      <w:pPr>
        <w:spacing w:line="276" w:lineRule="auto"/>
        <w:ind w:left="453" w:leftChars="135" w:right="139" w:rightChars="66" w:hanging="170" w:hangingChars="81"/>
      </w:pPr>
      <w:r>
        <w:rPr>
          <w:rFonts w:hint="eastAsia"/>
        </w:rPr>
        <w:t>□ ペット・動物は持ち込みません。</w:t>
      </w:r>
    </w:p>
    <w:p>
      <w:pPr>
        <w:spacing w:line="276" w:lineRule="auto"/>
        <w:ind w:left="453" w:leftChars="135" w:right="139" w:rightChars="66" w:hanging="170" w:hangingChars="81"/>
      </w:pPr>
      <w:r>
        <w:rPr>
          <w:rFonts w:hint="eastAsia"/>
        </w:rPr>
        <w:t>□ ごみは，市の定めに従い処理します。</w:t>
      </w:r>
    </w:p>
    <w:p>
      <w:pPr>
        <w:spacing w:line="276" w:lineRule="auto"/>
        <w:ind w:left="453" w:leftChars="135" w:right="139" w:rightChars="66" w:hanging="170" w:hangingChars="81"/>
      </w:pPr>
      <w:r>
        <w:rPr>
          <w:rFonts w:hint="eastAsia"/>
        </w:rPr>
        <w:t>□ 周辺の環境を乱し，又は他に迷惑を及ぼす行為はしません。</w:t>
      </w:r>
    </w:p>
    <w:p>
      <w:pPr>
        <w:spacing w:line="276" w:lineRule="auto"/>
        <w:ind w:left="453" w:leftChars="135" w:right="139" w:rightChars="66" w:hanging="170" w:hangingChars="81"/>
      </w:pPr>
      <w:r>
        <w:rPr>
          <w:rFonts w:hint="eastAsia"/>
        </w:rPr>
        <w:t>□ お試し住宅を他者に貸し付けたり，利用の権利を他者に譲渡しません。</w:t>
      </w:r>
    </w:p>
    <w:p>
      <w:pPr>
        <w:spacing w:line="276" w:lineRule="auto"/>
        <w:ind w:left="453" w:leftChars="135" w:right="139" w:rightChars="66" w:hanging="170" w:hangingChars="81"/>
      </w:pPr>
      <w:r>
        <w:rPr>
          <w:rFonts w:hint="eastAsia"/>
        </w:rPr>
        <w:t>□ お試し住宅を住宅以外の用途に使用すること，あるいは改装，増改築，模様替え等は行いません。</w:t>
      </w:r>
    </w:p>
    <w:p>
      <w:pPr>
        <w:spacing w:line="276" w:lineRule="auto"/>
        <w:ind w:left="453" w:leftChars="135" w:right="139" w:rightChars="66" w:hanging="170" w:hangingChars="81"/>
      </w:pPr>
      <w:r>
        <w:rPr>
          <w:rFonts w:hint="eastAsia"/>
        </w:rPr>
        <w:t>□ 文書，図書，その他印刷物を貼り付け，配布することはしません。</w:t>
      </w:r>
    </w:p>
    <w:p>
      <w:pPr>
        <w:spacing w:line="276" w:lineRule="auto"/>
        <w:ind w:left="453" w:leftChars="135" w:right="139" w:rightChars="66" w:hanging="170" w:hangingChars="81"/>
      </w:pPr>
      <w:r>
        <w:rPr>
          <w:rFonts w:hint="eastAsia"/>
        </w:rPr>
        <w:t>□ 政治・宗教の普及，勧誘，行事その他これらに類似する行為をしません。</w:t>
      </w:r>
    </w:p>
    <w:p>
      <w:pPr>
        <w:spacing w:line="276" w:lineRule="auto"/>
        <w:ind w:left="423" w:leftChars="134" w:right="139" w:rightChars="66" w:hanging="142" w:hangingChars="68"/>
      </w:pPr>
      <w:r>
        <w:rPr>
          <w:rFonts w:hint="eastAsia"/>
        </w:rPr>
        <w:t>□ 防火，火災の延焼，構造の保全など管理上必要がある時は検査，立ち入りを承諾します。</w:t>
      </w:r>
    </w:p>
    <w:p>
      <w:pPr>
        <w:spacing w:line="276" w:lineRule="auto"/>
        <w:ind w:left="423" w:leftChars="134" w:right="139" w:rightChars="66" w:hanging="142" w:hangingChars="68"/>
      </w:pPr>
      <w:r>
        <w:rPr>
          <w:rFonts w:hint="eastAsia"/>
        </w:rPr>
        <w:t>□ お試し住宅の管理上必要がある時は利用許可を取り消されることに同意します。</w:t>
      </w:r>
    </w:p>
    <w:p>
      <w:pPr>
        <w:spacing w:line="276" w:lineRule="auto"/>
        <w:ind w:left="423" w:leftChars="134" w:right="139" w:rightChars="66" w:hanging="142" w:hangingChars="68"/>
      </w:pPr>
      <w:r>
        <w:rPr>
          <w:rFonts w:hint="eastAsia"/>
        </w:rPr>
        <w:t>□ 貸付期間が満了する際はあらかじめ本物件の清掃を行</w:t>
      </w:r>
      <w:r>
        <w:rPr>
          <w:rFonts w:hint="eastAsia"/>
          <w:lang w:eastAsia="ja-JP"/>
        </w:rPr>
        <w:t>い、速やかに退室し</w:t>
      </w:r>
      <w:r>
        <w:rPr>
          <w:rFonts w:hint="eastAsia"/>
        </w:rPr>
        <w:t>ます。</w:t>
      </w:r>
    </w:p>
    <w:p>
      <w:pPr>
        <w:ind w:left="141" w:leftChars="67" w:right="139" w:rightChars="66"/>
      </w:pPr>
    </w:p>
    <w:p>
      <w:pPr>
        <w:ind w:left="141" w:leftChars="67" w:right="139" w:rightChars="66"/>
      </w:pPr>
    </w:p>
    <w:p>
      <w:pPr>
        <w:ind w:left="141" w:leftChars="67" w:right="139" w:rightChars="66"/>
      </w:pPr>
    </w:p>
    <w:p>
      <w:pPr>
        <w:ind w:left="141" w:leftChars="67" w:right="139" w:rightChars="66"/>
      </w:pPr>
    </w:p>
    <w:sectPr>
      <w:pgSz w:w="11906" w:h="16838"/>
      <w:pgMar w:top="1985" w:right="1701" w:bottom="1701" w:left="1701"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GulimChe"/>
    <w:panose1 w:val="02040604050505020304"/>
    <w:charset w:val="00"/>
    <w:family w:val="roman"/>
    <w:pitch w:val="default"/>
    <w:sig w:usb0="00000287" w:usb1="00000000" w:usb2="00000000" w:usb3="00000000" w:csb0="2000009F" w:csb1="DFD70000"/>
  </w:font>
  <w:font w:name="GulimChe">
    <w:panose1 w:val="020B0609000101010101"/>
    <w:charset w:val="81"/>
    <w:family w:val="auto"/>
    <w:pitch w:val="default"/>
    <w:sig w:usb0="B00002AF" w:usb1="69D77CFB" w:usb2="00000030" w:usb3="00000000" w:csb0="4008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43"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9C3AB7"/>
    <w:rsid w:val="000627FA"/>
    <w:rsid w:val="00364C5C"/>
    <w:rsid w:val="00374794"/>
    <w:rsid w:val="00591F44"/>
    <w:rsid w:val="005B3370"/>
    <w:rsid w:val="006A1834"/>
    <w:rsid w:val="008920C9"/>
    <w:rsid w:val="0091198F"/>
    <w:rsid w:val="009176F1"/>
    <w:rsid w:val="009C3AB7"/>
    <w:rsid w:val="00A10F04"/>
    <w:rsid w:val="00B1669D"/>
    <w:rsid w:val="00B7748C"/>
    <w:rsid w:val="00B80F31"/>
    <w:rsid w:val="00C42EF0"/>
    <w:rsid w:val="00EE5D38"/>
    <w:rsid w:val="6106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overflowPunct w:val="0"/>
      <w:autoSpaceDE w:val="0"/>
      <w:autoSpaceDN w:val="0"/>
      <w:jc w:val="both"/>
    </w:pPr>
    <w:rPr>
      <w:rFonts w:ascii="ＭＳ 明朝" w:hAnsi="Century" w:eastAsia="ＭＳ 明朝" w:cs="Times New Roman"/>
      <w:kern w:val="2"/>
      <w:sz w:val="21"/>
      <w:szCs w:val="20"/>
      <w:lang w:val="en-US" w:eastAsia="ja-JP"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semiHidden/>
    <w:unhideWhenUsed/>
    <w:uiPriority w:val="99"/>
    <w:pPr>
      <w:tabs>
        <w:tab w:val="center" w:pos="4252"/>
        <w:tab w:val="right" w:pos="8504"/>
      </w:tabs>
      <w:snapToGrid w:val="0"/>
    </w:pPr>
  </w:style>
  <w:style w:type="paragraph" w:styleId="5">
    <w:name w:val="Balloon Text"/>
    <w:basedOn w:val="1"/>
    <w:link w:val="8"/>
    <w:semiHidden/>
    <w:unhideWhenUsed/>
    <w:uiPriority w:val="99"/>
    <w:rPr>
      <w:rFonts w:asciiTheme="majorHAnsi" w:hAnsiTheme="majorHAnsi" w:eastAsiaTheme="majorEastAsia" w:cstheme="majorBidi"/>
      <w:sz w:val="18"/>
      <w:szCs w:val="18"/>
    </w:rPr>
  </w:style>
  <w:style w:type="paragraph" w:styleId="6">
    <w:name w:val="header"/>
    <w:basedOn w:val="1"/>
    <w:link w:val="9"/>
    <w:semiHidden/>
    <w:unhideWhenUsed/>
    <w:uiPriority w:val="99"/>
    <w:pPr>
      <w:tabs>
        <w:tab w:val="center" w:pos="4252"/>
        <w:tab w:val="right" w:pos="8504"/>
      </w:tabs>
      <w:snapToGrid w:val="0"/>
    </w:pPr>
  </w:style>
  <w:style w:type="table" w:styleId="7">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吹き出し (文字)"/>
    <w:basedOn w:val="2"/>
    <w:link w:val="5"/>
    <w:semiHidden/>
    <w:uiPriority w:val="99"/>
    <w:rPr>
      <w:rFonts w:asciiTheme="majorHAnsi" w:hAnsiTheme="majorHAnsi" w:eastAsiaTheme="majorEastAsia" w:cstheme="majorBidi"/>
      <w:sz w:val="18"/>
      <w:szCs w:val="18"/>
    </w:rPr>
  </w:style>
  <w:style w:type="character" w:customStyle="1" w:styleId="9">
    <w:name w:val="ヘッダー (文字)"/>
    <w:basedOn w:val="2"/>
    <w:link w:val="6"/>
    <w:semiHidden/>
    <w:uiPriority w:val="99"/>
    <w:rPr>
      <w:rFonts w:ascii="ＭＳ 明朝" w:hAnsi="Century" w:eastAsia="ＭＳ 明朝" w:cs="Times New Roman"/>
      <w:szCs w:val="20"/>
    </w:rPr>
  </w:style>
  <w:style w:type="character" w:customStyle="1" w:styleId="10">
    <w:name w:val="フッター (文字)"/>
    <w:basedOn w:val="2"/>
    <w:link w:val="4"/>
    <w:semiHidden/>
    <w:uiPriority w:val="99"/>
    <w:rPr>
      <w:rFonts w:ascii="ＭＳ 明朝" w:hAnsi="Century" w:eastAsia="ＭＳ 明朝"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108</Words>
  <Characters>621</Characters>
  <Lines>5</Lines>
  <Paragraphs>1</Paragraphs>
  <TotalTime>65</TotalTime>
  <ScaleCrop>false</ScaleCrop>
  <LinksUpToDate>false</LinksUpToDate>
  <CharactersWithSpaces>728</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2019-03-28T07:29:00Z</dcterms:created>
  <dc:creator>山辺 大介</dc:creator>
  <cp:lastModifiedBy>miryoku03</cp:lastModifiedBy>
  <cp:lastPrinted>2022-03-29T06:34:00Z</cp:lastPrinted>
  <dcterms:modified xsi:type="dcterms:W3CDTF">2024-08-02T02:30:47Z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1041-11.2.0.11537</vt:lpwstr>
  </property>
  <property fmtid="{D5CDD505-2E9C-101B-9397-08002B2CF9AE}" pid="3" name="ICV">
    <vt:lpwstr>9F501E35C3104D5EBBF2C3C20D1DC11E</vt:lpwstr>
  </property>
</Properties>
</file>