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AFF3" w14:textId="46C40E08" w:rsidR="000C600F" w:rsidRPr="0005014F" w:rsidRDefault="000C600F" w:rsidP="000C600F">
      <w:pPr>
        <w:spacing w:line="280" w:lineRule="exact"/>
        <w:rPr>
          <w:color w:val="000000" w:themeColor="text1"/>
          <w:szCs w:val="21"/>
        </w:rPr>
      </w:pPr>
    </w:p>
    <w:p w14:paraId="69A21DBE" w14:textId="12867CAA" w:rsidR="000C600F" w:rsidRPr="000C600F" w:rsidRDefault="000C600F" w:rsidP="000C600F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0C600F">
        <w:rPr>
          <w:rFonts w:hint="eastAsia"/>
          <w:color w:val="000000" w:themeColor="text1"/>
          <w:sz w:val="24"/>
          <w:szCs w:val="24"/>
        </w:rPr>
        <w:t>事業計画書兼実施報告書</w:t>
      </w:r>
    </w:p>
    <w:p w14:paraId="6D782C81" w14:textId="7C8B1319" w:rsidR="006719CB" w:rsidRPr="0005014F" w:rsidRDefault="000C600F" w:rsidP="000C600F">
      <w:pPr>
        <w:spacing w:line="280" w:lineRule="exact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１</w:t>
      </w:r>
      <w:r w:rsidR="006719CB" w:rsidRPr="0005014F">
        <w:rPr>
          <w:rFonts w:hint="eastAsia"/>
          <w:color w:val="000000" w:themeColor="text1"/>
          <w:sz w:val="22"/>
        </w:rPr>
        <w:t xml:space="preserve">　実施事業の概要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7229"/>
      </w:tblGrid>
      <w:tr w:rsidR="006719CB" w14:paraId="569D5B27" w14:textId="77777777" w:rsidTr="00704077">
        <w:trPr>
          <w:trHeight w:val="1535"/>
        </w:trPr>
        <w:tc>
          <w:tcPr>
            <w:tcW w:w="1828" w:type="dxa"/>
            <w:vAlign w:val="center"/>
          </w:tcPr>
          <w:p w14:paraId="1DDBDB64" w14:textId="77777777" w:rsidR="006719CB" w:rsidRDefault="006719CB" w:rsidP="006719C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種　別</w:t>
            </w:r>
          </w:p>
          <w:p w14:paraId="2AD5E0EE" w14:textId="758FFB40" w:rsidR="0025727A" w:rsidRPr="000C600F" w:rsidRDefault="0025727A" w:rsidP="006719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229" w:type="dxa"/>
            <w:shd w:val="clear" w:color="auto" w:fill="auto"/>
          </w:tcPr>
          <w:p w14:paraId="58D0ACA3" w14:textId="3B18E063" w:rsidR="006719CB" w:rsidRPr="0019113B" w:rsidRDefault="006719CB" w:rsidP="000B56A3">
            <w:pPr>
              <w:spacing w:line="300" w:lineRule="exact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該当する</w:t>
            </w:r>
            <w:r w:rsidR="000C600F">
              <w:rPr>
                <w:rFonts w:hint="eastAsia"/>
                <w:color w:val="000000" w:themeColor="text1"/>
              </w:rPr>
              <w:t>取り組み</w:t>
            </w:r>
            <w:r w:rsidRPr="0019113B">
              <w:rPr>
                <w:rFonts w:hint="eastAsia"/>
                <w:color w:val="000000" w:themeColor="text1"/>
              </w:rPr>
              <w:t>に</w:t>
            </w:r>
            <w:r w:rsidR="000C600F">
              <w:rPr>
                <w:rFonts w:hint="eastAsia"/>
                <w:color w:val="000000" w:themeColor="text1"/>
              </w:rPr>
              <w:t>✔</w:t>
            </w:r>
            <w:r w:rsidRPr="0019113B">
              <w:rPr>
                <w:rFonts w:hint="eastAsia"/>
                <w:color w:val="000000" w:themeColor="text1"/>
              </w:rPr>
              <w:t>を入れてください</w:t>
            </w:r>
            <w:r w:rsidR="00E25BFD">
              <w:rPr>
                <w:rFonts w:hint="eastAsia"/>
                <w:color w:val="000000" w:themeColor="text1"/>
              </w:rPr>
              <w:t>（複数選択可）</w:t>
            </w:r>
          </w:p>
          <w:p w14:paraId="03A65823" w14:textId="2DFB4891" w:rsidR="0019113B" w:rsidRDefault="006719CB" w:rsidP="000B56A3">
            <w:pPr>
              <w:spacing w:line="30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0B56A3">
              <w:rPr>
                <w:rFonts w:hint="eastAsia"/>
                <w:color w:val="000000" w:themeColor="text1"/>
              </w:rPr>
              <w:t>新規製品の開発</w:t>
            </w:r>
            <w:r w:rsidR="006D18A3">
              <w:rPr>
                <w:rFonts w:hint="eastAsia"/>
                <w:color w:val="000000" w:themeColor="text1"/>
              </w:rPr>
              <w:t>又は</w:t>
            </w:r>
            <w:r w:rsidR="000B56A3">
              <w:rPr>
                <w:rFonts w:hint="eastAsia"/>
                <w:color w:val="000000" w:themeColor="text1"/>
              </w:rPr>
              <w:t>試作に係るもの</w:t>
            </w:r>
          </w:p>
          <w:p w14:paraId="12F7369D" w14:textId="674C42EE" w:rsidR="0019113B" w:rsidRDefault="0019113B" w:rsidP="000B56A3">
            <w:pPr>
              <w:spacing w:line="300" w:lineRule="exact"/>
              <w:ind w:firstLineChars="100" w:firstLine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0B56A3">
              <w:rPr>
                <w:rFonts w:hint="eastAsia"/>
                <w:color w:val="000000" w:themeColor="text1"/>
              </w:rPr>
              <w:t>既成製品に改良を加えた製品の開発</w:t>
            </w:r>
            <w:r w:rsidR="006D18A3">
              <w:rPr>
                <w:rFonts w:hint="eastAsia"/>
                <w:color w:val="000000" w:themeColor="text1"/>
              </w:rPr>
              <w:t>又は</w:t>
            </w:r>
            <w:r w:rsidR="000B56A3">
              <w:rPr>
                <w:rFonts w:hint="eastAsia"/>
                <w:color w:val="000000" w:themeColor="text1"/>
              </w:rPr>
              <w:t>試作に係るもの</w:t>
            </w:r>
          </w:p>
          <w:p w14:paraId="6B246CA3" w14:textId="022B6770" w:rsidR="0019113B" w:rsidRPr="0019113B" w:rsidRDefault="0019113B" w:rsidP="000B56A3">
            <w:pPr>
              <w:spacing w:line="300" w:lineRule="exact"/>
              <w:ind w:firstLineChars="100" w:firstLine="200"/>
              <w:jc w:val="left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1A4F54">
              <w:rPr>
                <w:rFonts w:hint="eastAsia"/>
                <w:color w:val="000000" w:themeColor="text1"/>
              </w:rPr>
              <w:t>感染症</w:t>
            </w:r>
            <w:r w:rsidRPr="0019113B">
              <w:rPr>
                <w:rFonts w:hint="eastAsia"/>
                <w:color w:val="000000" w:themeColor="text1"/>
              </w:rPr>
              <w:t>対策用品</w:t>
            </w:r>
            <w:r>
              <w:rPr>
                <w:rFonts w:hint="eastAsia"/>
                <w:color w:val="000000" w:themeColor="text1"/>
              </w:rPr>
              <w:t>の製造への参入</w:t>
            </w:r>
            <w:r w:rsidR="000B56A3">
              <w:rPr>
                <w:rFonts w:hint="eastAsia"/>
                <w:color w:val="000000" w:themeColor="text1"/>
              </w:rPr>
              <w:t>に係るもの</w:t>
            </w:r>
          </w:p>
          <w:p w14:paraId="6A22DDA1" w14:textId="6CEDACF4" w:rsidR="006719CB" w:rsidRPr="0019113B" w:rsidRDefault="0019113B" w:rsidP="006D18A3">
            <w:pPr>
              <w:spacing w:line="300" w:lineRule="exact"/>
              <w:ind w:firstLineChars="100" w:firstLine="200"/>
              <w:jc w:val="left"/>
              <w:rPr>
                <w:color w:val="000000" w:themeColor="text1"/>
                <w:sz w:val="22"/>
                <w:highlight w:val="lightGray"/>
                <w:shd w:val="pct15" w:color="auto" w:fill="FFFFFF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 w:rsidR="0005014F" w:rsidRPr="000B56A3">
              <w:rPr>
                <w:rFonts w:hint="eastAsia"/>
                <w:color w:val="000000" w:themeColor="text1"/>
              </w:rPr>
              <w:t>ウ</w:t>
            </w:r>
            <w:r w:rsidR="00297408" w:rsidRPr="000B56A3">
              <w:rPr>
                <w:rFonts w:hint="eastAsia"/>
                <w:color w:val="000000" w:themeColor="text1"/>
              </w:rPr>
              <w:t>ィ</w:t>
            </w:r>
            <w:r w:rsidR="0005014F" w:rsidRPr="000B56A3">
              <w:rPr>
                <w:rFonts w:hint="eastAsia"/>
                <w:color w:val="000000" w:themeColor="text1"/>
              </w:rPr>
              <w:t>ズコロナ時代にふさわしい</w:t>
            </w:r>
            <w:r w:rsidRPr="000B56A3">
              <w:rPr>
                <w:rFonts w:hint="eastAsia"/>
                <w:color w:val="000000" w:themeColor="text1"/>
              </w:rPr>
              <w:t>新事業への転換</w:t>
            </w:r>
            <w:r w:rsidR="006D18A3">
              <w:rPr>
                <w:rFonts w:hint="eastAsia"/>
                <w:color w:val="000000" w:themeColor="text1"/>
              </w:rPr>
              <w:t>又は</w:t>
            </w:r>
            <w:r w:rsidRPr="000B56A3">
              <w:rPr>
                <w:rFonts w:hint="eastAsia"/>
                <w:color w:val="000000" w:themeColor="text1"/>
              </w:rPr>
              <w:t>参入</w:t>
            </w:r>
            <w:r w:rsidR="000B56A3">
              <w:rPr>
                <w:rFonts w:hint="eastAsia"/>
                <w:color w:val="000000" w:themeColor="text1"/>
              </w:rPr>
              <w:t>に係るもの</w:t>
            </w:r>
          </w:p>
        </w:tc>
      </w:tr>
      <w:tr w:rsidR="00704077" w14:paraId="136991C4" w14:textId="77777777" w:rsidTr="00704077">
        <w:trPr>
          <w:trHeight w:val="414"/>
        </w:trPr>
        <w:tc>
          <w:tcPr>
            <w:tcW w:w="1828" w:type="dxa"/>
            <w:vAlign w:val="center"/>
          </w:tcPr>
          <w:p w14:paraId="3CD2870F" w14:textId="5B471B63" w:rsidR="00704077" w:rsidRPr="000C600F" w:rsidRDefault="00704077" w:rsidP="006719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39417FF" w14:textId="0DD0170B" w:rsidR="00704077" w:rsidRPr="0019113B" w:rsidRDefault="00704077" w:rsidP="00704077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令和２年　　月　　日　～　令和　　年　　月　　日まで</w:t>
            </w:r>
          </w:p>
        </w:tc>
      </w:tr>
      <w:tr w:rsidR="000C600F" w14:paraId="7FB773B0" w14:textId="77777777" w:rsidTr="00704077">
        <w:tc>
          <w:tcPr>
            <w:tcW w:w="1828" w:type="dxa"/>
            <w:vAlign w:val="center"/>
          </w:tcPr>
          <w:p w14:paraId="7AD21C44" w14:textId="21A7BCD4" w:rsidR="00704077" w:rsidRDefault="006D18A3" w:rsidP="000C60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取り</w:t>
            </w:r>
            <w:r w:rsidR="000C600F">
              <w:rPr>
                <w:rFonts w:hint="eastAsia"/>
                <w:color w:val="000000" w:themeColor="text1"/>
              </w:rPr>
              <w:t>組</w:t>
            </w:r>
            <w:r>
              <w:rPr>
                <w:rFonts w:hint="eastAsia"/>
                <w:color w:val="000000" w:themeColor="text1"/>
              </w:rPr>
              <w:t>み</w:t>
            </w:r>
            <w:r w:rsidR="000C600F" w:rsidRPr="000C600F">
              <w:rPr>
                <w:rFonts w:hint="eastAsia"/>
                <w:color w:val="000000" w:themeColor="text1"/>
              </w:rPr>
              <w:t>前の</w:t>
            </w:r>
          </w:p>
          <w:p w14:paraId="1CC38303" w14:textId="699351E4" w:rsidR="000C600F" w:rsidRDefault="000C600F" w:rsidP="000C600F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状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況</w:t>
            </w:r>
          </w:p>
          <w:p w14:paraId="17974C4E" w14:textId="118BFB3B" w:rsidR="0025727A" w:rsidRPr="000C600F" w:rsidRDefault="0025727A" w:rsidP="000C60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229" w:type="dxa"/>
          </w:tcPr>
          <w:p w14:paraId="52151E7B" w14:textId="3F19FCB9" w:rsidR="000C600F" w:rsidRPr="000C600F" w:rsidRDefault="000C600F" w:rsidP="000C600F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（新型コロナウイルスによる影響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について</w:t>
            </w: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E5DF254" w14:textId="7777777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24956C" w14:textId="7777777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3DE9A5" w14:textId="77777777" w:rsidR="00704077" w:rsidRDefault="00704077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4BA1013" w14:textId="77777777" w:rsidR="006D18A3" w:rsidRDefault="006D18A3" w:rsidP="0019113B">
            <w:pPr>
              <w:spacing w:line="28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54390EAB" w14:textId="77777777" w:rsidR="006D18A3" w:rsidRDefault="006D18A3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570715" w14:textId="45264214" w:rsidR="006D18A3" w:rsidRPr="0019113B" w:rsidRDefault="006D18A3" w:rsidP="0019113B">
            <w:pPr>
              <w:spacing w:line="28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6719CB" w14:paraId="6069568B" w14:textId="77777777" w:rsidTr="00704077">
        <w:tc>
          <w:tcPr>
            <w:tcW w:w="1828" w:type="dxa"/>
            <w:vAlign w:val="center"/>
          </w:tcPr>
          <w:p w14:paraId="53B974F7" w14:textId="77777777" w:rsidR="00704077" w:rsidRDefault="00EE1BFD" w:rsidP="0019113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取り組みの</w:t>
            </w:r>
          </w:p>
          <w:p w14:paraId="07E9DA81" w14:textId="0CC8F91B" w:rsidR="006719CB" w:rsidRDefault="0019113B" w:rsidP="0019113B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具体的</w:t>
            </w:r>
            <w:r w:rsidR="00EE1BFD" w:rsidRPr="000C600F">
              <w:rPr>
                <w:rFonts w:hint="eastAsia"/>
                <w:color w:val="000000" w:themeColor="text1"/>
              </w:rPr>
              <w:t>内容</w:t>
            </w:r>
          </w:p>
          <w:p w14:paraId="3B441825" w14:textId="55304F4F" w:rsidR="0025727A" w:rsidRPr="000C600F" w:rsidRDefault="0025727A" w:rsidP="001911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（必須）</w:t>
            </w:r>
          </w:p>
        </w:tc>
        <w:tc>
          <w:tcPr>
            <w:tcW w:w="7229" w:type="dxa"/>
          </w:tcPr>
          <w:p w14:paraId="26B41F2A" w14:textId="39948CA0" w:rsidR="006719CB" w:rsidRDefault="006719CB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B56AFB" w14:textId="77777777" w:rsidR="00E25BFD" w:rsidRDefault="00E25BFD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AB9261F" w14:textId="77777777" w:rsidR="000C600F" w:rsidRDefault="000C600F" w:rsidP="0019113B">
            <w:pPr>
              <w:spacing w:line="28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2BF4AB03" w14:textId="77777777" w:rsidR="006D18A3" w:rsidRDefault="006D18A3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51535A" w14:textId="77777777" w:rsidR="006D18A3" w:rsidRDefault="006D18A3" w:rsidP="0019113B">
            <w:pPr>
              <w:spacing w:line="28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1046537E" w14:textId="77777777" w:rsidR="00704077" w:rsidRDefault="00704077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5F1304" w14:textId="6F9CA0B0" w:rsidR="000C600F" w:rsidRPr="0019113B" w:rsidRDefault="000C600F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74FB1F" w14:textId="66DEB279" w:rsidR="00EE2CF0" w:rsidRDefault="00EE2CF0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E2CF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欄が足りない場合は裏面に</w:t>
      </w:r>
      <w:r w:rsidR="001A4F5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追記して</w:t>
      </w:r>
      <w:r w:rsidRPr="00EE2CF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ください。</w:t>
      </w:r>
    </w:p>
    <w:p w14:paraId="75B73103" w14:textId="5853FA54" w:rsidR="00E25BFD" w:rsidRPr="00EE2CF0" w:rsidRDefault="00E25BFD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複数の取組を行った場合も、補助上限額</w:t>
      </w:r>
      <w:r w:rsidR="000B56A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（３０万円）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は変わりません。</w:t>
      </w:r>
    </w:p>
    <w:p w14:paraId="741E94DA" w14:textId="4CDB0AE0" w:rsidR="006719CB" w:rsidRPr="0005014F" w:rsidRDefault="000C600F" w:rsidP="0019113B">
      <w:pPr>
        <w:spacing w:before="240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２</w:t>
      </w:r>
      <w:r w:rsidR="006719CB" w:rsidRPr="0005014F">
        <w:rPr>
          <w:rFonts w:hint="eastAsia"/>
          <w:color w:val="000000" w:themeColor="text1"/>
          <w:sz w:val="22"/>
        </w:rPr>
        <w:t xml:space="preserve">　</w:t>
      </w:r>
      <w:r w:rsidR="0019113B" w:rsidRPr="0005014F">
        <w:rPr>
          <w:rFonts w:hint="eastAsia"/>
          <w:color w:val="000000" w:themeColor="text1"/>
          <w:sz w:val="22"/>
        </w:rPr>
        <w:t>経費の内訳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516"/>
        <w:gridCol w:w="3360"/>
        <w:gridCol w:w="3187"/>
        <w:gridCol w:w="1984"/>
      </w:tblGrid>
      <w:tr w:rsidR="0019113B" w14:paraId="30FA91C5" w14:textId="77777777" w:rsidTr="0005014F">
        <w:trPr>
          <w:cantSplit/>
          <w:trHeight w:val="34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A8514" w14:textId="315D9988" w:rsidR="008F1502" w:rsidRPr="008F1502" w:rsidRDefault="008F1502" w:rsidP="007C237D">
            <w:pPr>
              <w:rPr>
                <w:color w:val="000000" w:themeColor="text1"/>
                <w:sz w:val="14"/>
                <w:szCs w:val="14"/>
              </w:rPr>
            </w:pPr>
            <w:r w:rsidRPr="008F1502">
              <w:rPr>
                <w:rFonts w:hint="eastAsia"/>
                <w:color w:val="000000" w:themeColor="text1"/>
                <w:sz w:val="14"/>
                <w:szCs w:val="14"/>
              </w:rPr>
              <w:t>区分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18949076" w14:textId="56460EA9" w:rsidR="0019113B" w:rsidRPr="0019113B" w:rsidRDefault="0019113B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経費の内容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1676B7F7" w14:textId="5D697137" w:rsidR="0019113B" w:rsidRPr="0019113B" w:rsidRDefault="0019113B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C41F0" w14:textId="674B1298" w:rsidR="0019113B" w:rsidRPr="0019113B" w:rsidRDefault="0019113B" w:rsidP="007C237D">
            <w:pPr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金額（税抜）　円</w:t>
            </w:r>
          </w:p>
        </w:tc>
      </w:tr>
      <w:tr w:rsidR="0019113B" w14:paraId="144D9FDC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5DAEC40D" w14:textId="31AA7B90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11C6937" w14:textId="569CEFF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19FD4A76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51E3E6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0B5924C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61821643" w14:textId="74530B8A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2524914D" w14:textId="0148D0E2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06E70C65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8D3405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5C61F9C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348F875D" w14:textId="30EEB13C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6FEBBCED" w14:textId="1E0157BC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41BBC85C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C02396D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05014F" w14:paraId="1A5B133B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FB47188" w14:textId="77777777" w:rsidR="0005014F" w:rsidRPr="0019113B" w:rsidRDefault="0005014F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48746E15" w14:textId="77777777" w:rsidR="0005014F" w:rsidRPr="0019113B" w:rsidRDefault="0005014F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5B00940" w14:textId="77777777" w:rsidR="0005014F" w:rsidRPr="0019113B" w:rsidRDefault="0005014F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D5FAC20" w14:textId="77777777" w:rsidR="0005014F" w:rsidRPr="0019113B" w:rsidRDefault="0005014F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395D376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7BE48B9" w14:textId="5EAD8595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59F8D771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A6DFC2B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86FC99A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0FFC5A1A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41E1633" w14:textId="41EA82B7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11464D51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5110C509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B63D558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87745BB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1F189282" w14:textId="5CA57B4C" w:rsidR="0019113B" w:rsidRPr="0019113B" w:rsidRDefault="0019113B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0CB94405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A732F89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FF36BB1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637C47F0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9EA8544" w14:textId="53780420" w:rsidR="0019113B" w:rsidRPr="0019113B" w:rsidRDefault="0019113B" w:rsidP="0019113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4CD4000D" w14:textId="0E450C03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7C12D793" w14:textId="77777777" w:rsidR="0019113B" w:rsidRPr="0019113B" w:rsidRDefault="0019113B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9E50EF8" w14:textId="77777777" w:rsidR="0019113B" w:rsidRPr="0019113B" w:rsidRDefault="0019113B" w:rsidP="000C600F">
            <w:pPr>
              <w:jc w:val="right"/>
              <w:rPr>
                <w:color w:val="000000" w:themeColor="text1"/>
              </w:rPr>
            </w:pPr>
          </w:p>
        </w:tc>
      </w:tr>
      <w:tr w:rsidR="006D18A3" w14:paraId="769D89BD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4F183DAB" w14:textId="77777777" w:rsidR="006D18A3" w:rsidRPr="0019113B" w:rsidRDefault="006D18A3" w:rsidP="0019113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7002BA69" w14:textId="77777777" w:rsidR="006D18A3" w:rsidRPr="0019113B" w:rsidRDefault="006D18A3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33B64090" w14:textId="77777777" w:rsidR="006D18A3" w:rsidRPr="0019113B" w:rsidRDefault="006D18A3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1D795DF" w14:textId="77777777" w:rsidR="006D18A3" w:rsidRPr="0019113B" w:rsidRDefault="006D18A3" w:rsidP="000C600F">
            <w:pPr>
              <w:jc w:val="right"/>
              <w:rPr>
                <w:color w:val="000000" w:themeColor="text1"/>
              </w:rPr>
            </w:pPr>
          </w:p>
        </w:tc>
      </w:tr>
      <w:tr w:rsidR="006D18A3" w14:paraId="24115BF4" w14:textId="77777777" w:rsidTr="0005014F">
        <w:trPr>
          <w:cantSplit/>
          <w:trHeight w:val="340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0EBDEF08" w14:textId="77777777" w:rsidR="006D18A3" w:rsidRPr="0019113B" w:rsidRDefault="006D18A3" w:rsidP="0019113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60" w:type="dxa"/>
            <w:vAlign w:val="center"/>
          </w:tcPr>
          <w:p w14:paraId="2787BFD4" w14:textId="77777777" w:rsidR="006D18A3" w:rsidRPr="0019113B" w:rsidRDefault="006D18A3" w:rsidP="007C237D">
            <w:pPr>
              <w:rPr>
                <w:color w:val="000000" w:themeColor="text1"/>
              </w:rPr>
            </w:pPr>
          </w:p>
        </w:tc>
        <w:tc>
          <w:tcPr>
            <w:tcW w:w="3187" w:type="dxa"/>
            <w:vAlign w:val="center"/>
          </w:tcPr>
          <w:p w14:paraId="1DD6EB27" w14:textId="77777777" w:rsidR="006D18A3" w:rsidRPr="0019113B" w:rsidRDefault="006D18A3" w:rsidP="007C237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908076A" w14:textId="77777777" w:rsidR="006D18A3" w:rsidRPr="0019113B" w:rsidRDefault="006D18A3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22BF61EA" w14:textId="77777777" w:rsidTr="0005014F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864E7" w14:textId="4527098F" w:rsidR="0019113B" w:rsidRPr="0019113B" w:rsidRDefault="0019113B" w:rsidP="00704077">
            <w:pPr>
              <w:jc w:val="center"/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DF04" w14:textId="77777777" w:rsidR="0019113B" w:rsidRDefault="0019113B" w:rsidP="000C600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7FCFD3A6" w14:textId="3182682F" w:rsidR="00EE2CF0" w:rsidRPr="008D2EC1" w:rsidRDefault="00EE2CF0" w:rsidP="00A56118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 w:rsidRPr="008D2EC1">
        <w:rPr>
          <w:rFonts w:hint="eastAsia"/>
          <w:color w:val="000000" w:themeColor="text1"/>
          <w:sz w:val="18"/>
          <w:szCs w:val="18"/>
        </w:rPr>
        <w:t>「</w:t>
      </w:r>
      <w:r w:rsidR="008F1502">
        <w:rPr>
          <w:rFonts w:hint="eastAsia"/>
          <w:color w:val="000000" w:themeColor="text1"/>
          <w:sz w:val="18"/>
          <w:szCs w:val="18"/>
        </w:rPr>
        <w:t>区分</w:t>
      </w:r>
      <w:r w:rsidRPr="008D2EC1">
        <w:rPr>
          <w:rFonts w:hint="eastAsia"/>
          <w:color w:val="000000" w:themeColor="text1"/>
          <w:sz w:val="18"/>
          <w:szCs w:val="18"/>
        </w:rPr>
        <w:t>」</w:t>
      </w:r>
      <w:r w:rsidR="00D92155">
        <w:rPr>
          <w:rFonts w:hint="eastAsia"/>
          <w:color w:val="000000" w:themeColor="text1"/>
          <w:sz w:val="18"/>
          <w:szCs w:val="18"/>
        </w:rPr>
        <w:t>欄には</w:t>
      </w:r>
      <w:r w:rsidR="008F1502">
        <w:rPr>
          <w:rFonts w:hint="eastAsia"/>
          <w:color w:val="000000" w:themeColor="text1"/>
          <w:sz w:val="18"/>
          <w:szCs w:val="18"/>
        </w:rPr>
        <w:t>補助金交付要綱別表</w:t>
      </w:r>
      <w:r w:rsidR="008D2EC1"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【補助対象経費】</w:t>
      </w:r>
      <w:r w:rsidR="008F1502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の経費区分</w:t>
      </w:r>
      <w:r w:rsidR="006D18A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1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～</w:t>
      </w:r>
      <w:r w:rsidR="006D18A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5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を記入して</w:t>
      </w:r>
      <w:r w:rsidR="008F1502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くだ</w:t>
      </w:r>
      <w:r w:rsidRPr="008D2EC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さい。</w:t>
      </w:r>
    </w:p>
    <w:p w14:paraId="78DBB9B7" w14:textId="5BE874A5" w:rsidR="00665593" w:rsidRPr="0005014F" w:rsidRDefault="00665593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b/>
          <w:color w:val="000000" w:themeColor="text1"/>
          <w:sz w:val="18"/>
          <w:szCs w:val="18"/>
        </w:rPr>
      </w:pPr>
      <w:r w:rsidRPr="0005014F">
        <w:rPr>
          <w:rFonts w:hint="eastAsia"/>
          <w:b/>
          <w:color w:val="000000" w:themeColor="text1"/>
          <w:sz w:val="18"/>
          <w:szCs w:val="18"/>
        </w:rPr>
        <w:t>消費税及び地方消費税は</w:t>
      </w:r>
      <w:r w:rsidRPr="0005014F">
        <w:rPr>
          <w:rFonts w:hint="eastAsia"/>
          <w:b/>
          <w:color w:val="000000" w:themeColor="text1"/>
          <w:sz w:val="18"/>
          <w:szCs w:val="18"/>
          <w:u w:val="single"/>
        </w:rPr>
        <w:t>対象外</w:t>
      </w:r>
      <w:r w:rsidRPr="0005014F">
        <w:rPr>
          <w:rFonts w:hint="eastAsia"/>
          <w:b/>
          <w:color w:val="000000" w:themeColor="text1"/>
          <w:sz w:val="18"/>
          <w:szCs w:val="18"/>
        </w:rPr>
        <w:t>です。</w:t>
      </w:r>
    </w:p>
    <w:p w14:paraId="6CE1DAED" w14:textId="448C00C6" w:rsidR="00C6522D" w:rsidRDefault="00C6522D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支出の欄は金額の多いものから順に記入してください。</w:t>
      </w:r>
    </w:p>
    <w:p w14:paraId="3BDECF25" w14:textId="399EF68A" w:rsidR="006F5F64" w:rsidRPr="00665593" w:rsidRDefault="006F5F64" w:rsidP="006F5F64">
      <w:pPr>
        <w:pStyle w:val="af2"/>
        <w:spacing w:line="240" w:lineRule="exact"/>
        <w:ind w:leftChars="0" w:left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令和２年</w:t>
      </w:r>
      <w:r w:rsidR="008F1502">
        <w:rPr>
          <w:rFonts w:hint="eastAsia"/>
          <w:color w:val="000000" w:themeColor="text1"/>
          <w:sz w:val="18"/>
          <w:szCs w:val="18"/>
        </w:rPr>
        <w:t>１</w:t>
      </w:r>
      <w:r>
        <w:rPr>
          <w:rFonts w:hint="eastAsia"/>
          <w:color w:val="000000" w:themeColor="text1"/>
          <w:sz w:val="18"/>
          <w:szCs w:val="18"/>
        </w:rPr>
        <w:t>月１日から令和</w:t>
      </w:r>
      <w:r w:rsidR="000B56A3">
        <w:rPr>
          <w:rFonts w:hint="eastAsia"/>
          <w:color w:val="000000" w:themeColor="text1"/>
          <w:sz w:val="18"/>
          <w:szCs w:val="18"/>
        </w:rPr>
        <w:t>３</w:t>
      </w:r>
      <w:r>
        <w:rPr>
          <w:rFonts w:hint="eastAsia"/>
          <w:color w:val="000000" w:themeColor="text1"/>
          <w:sz w:val="18"/>
          <w:szCs w:val="18"/>
        </w:rPr>
        <w:t>年</w:t>
      </w:r>
      <w:r w:rsidR="000B56A3">
        <w:rPr>
          <w:rFonts w:hint="eastAsia"/>
          <w:color w:val="000000" w:themeColor="text1"/>
          <w:sz w:val="18"/>
          <w:szCs w:val="18"/>
        </w:rPr>
        <w:t>３</w:t>
      </w:r>
      <w:r>
        <w:rPr>
          <w:rFonts w:hint="eastAsia"/>
          <w:color w:val="000000" w:themeColor="text1"/>
          <w:sz w:val="18"/>
          <w:szCs w:val="18"/>
        </w:rPr>
        <w:t>月</w:t>
      </w:r>
      <w:r w:rsidR="00EE2CF0">
        <w:rPr>
          <w:rFonts w:hint="eastAsia"/>
          <w:color w:val="000000" w:themeColor="text1"/>
          <w:sz w:val="18"/>
          <w:szCs w:val="18"/>
        </w:rPr>
        <w:t>３１</w:t>
      </w:r>
      <w:r>
        <w:rPr>
          <w:rFonts w:hint="eastAsia"/>
          <w:color w:val="000000" w:themeColor="text1"/>
          <w:sz w:val="18"/>
          <w:szCs w:val="18"/>
        </w:rPr>
        <w:t>日までに支払った経費が対象になります。</w:t>
      </w:r>
    </w:p>
    <w:p w14:paraId="40C78DBE" w14:textId="2E0A0925" w:rsidR="00665593" w:rsidRDefault="0005014F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国・県・市等</w:t>
      </w:r>
      <w:r w:rsidR="000B56A3">
        <w:rPr>
          <w:rFonts w:hint="eastAsia"/>
          <w:color w:val="000000" w:themeColor="text1"/>
          <w:sz w:val="18"/>
          <w:szCs w:val="18"/>
        </w:rPr>
        <w:t>，</w:t>
      </w:r>
      <w:r w:rsidR="00665593" w:rsidRPr="00665593">
        <w:rPr>
          <w:rFonts w:hint="eastAsia"/>
          <w:color w:val="000000" w:themeColor="text1"/>
          <w:sz w:val="18"/>
          <w:szCs w:val="18"/>
        </w:rPr>
        <w:t>他の補助</w:t>
      </w:r>
      <w:r>
        <w:rPr>
          <w:rFonts w:hint="eastAsia"/>
          <w:color w:val="000000" w:themeColor="text1"/>
          <w:sz w:val="18"/>
          <w:szCs w:val="18"/>
        </w:rPr>
        <w:t>金の対象となっている</w:t>
      </w:r>
      <w:r w:rsidR="00C6522D">
        <w:rPr>
          <w:rFonts w:hint="eastAsia"/>
          <w:color w:val="000000" w:themeColor="text1"/>
          <w:sz w:val="18"/>
          <w:szCs w:val="18"/>
        </w:rPr>
        <w:t>経費は</w:t>
      </w:r>
      <w:r w:rsidR="00665593" w:rsidRPr="00665593">
        <w:rPr>
          <w:rFonts w:hint="eastAsia"/>
          <w:color w:val="000000" w:themeColor="text1"/>
          <w:sz w:val="18"/>
          <w:szCs w:val="18"/>
        </w:rPr>
        <w:t>対象外となります。</w:t>
      </w:r>
    </w:p>
    <w:p w14:paraId="0750F341" w14:textId="6AA9E7F6" w:rsidR="00D92155" w:rsidRPr="00D92155" w:rsidRDefault="00EE2CF0" w:rsidP="005D188D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 w:rsidRPr="00D92155">
        <w:rPr>
          <w:rFonts w:hint="eastAsia"/>
          <w:color w:val="000000" w:themeColor="text1"/>
          <w:sz w:val="18"/>
          <w:szCs w:val="18"/>
        </w:rPr>
        <w:t>欄が足りない場合は裏面にご記入ください。</w:t>
      </w:r>
    </w:p>
    <w:p w14:paraId="39544909" w14:textId="77777777" w:rsidR="006D18A3" w:rsidRDefault="006D18A3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7182C00C" w14:textId="77777777" w:rsidR="006D18A3" w:rsidRDefault="006D18A3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55C1A8A" w14:textId="4107587B" w:rsidR="0019113B" w:rsidRPr="001A4F54" w:rsidRDefault="001A4F54" w:rsidP="000C600F">
      <w:pPr>
        <w:spacing w:line="320" w:lineRule="exac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D9F70" wp14:editId="77C8E3E2">
                <wp:simplePos x="0" y="0"/>
                <wp:positionH relativeFrom="margin">
                  <wp:align>center</wp:align>
                </wp:positionH>
                <wp:positionV relativeFrom="paragraph">
                  <wp:posOffset>-776605</wp:posOffset>
                </wp:positionV>
                <wp:extent cx="5753100" cy="609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434E" w14:textId="2B0D21D6" w:rsidR="001A4F54" w:rsidRPr="0005014F" w:rsidRDefault="0005014F" w:rsidP="001A4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1A4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追記</w:t>
                            </w:r>
                            <w:r w:rsidR="001A4F54">
                              <w:rPr>
                                <w:sz w:val="28"/>
                                <w:szCs w:val="2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0501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表面</w:t>
                            </w:r>
                            <w:r w:rsidRPr="0005014F">
                              <w:rPr>
                                <w:sz w:val="24"/>
                                <w:szCs w:val="24"/>
                                <w:u w:val="single"/>
                              </w:rPr>
                              <w:t>に書ききれない場合のみ</w:t>
                            </w:r>
                            <w:r w:rsidR="008F1502" w:rsidRPr="008F1502">
                              <w:rPr>
                                <w:rFonts w:hint="eastAsia"/>
                                <w:i/>
                                <w:sz w:val="24"/>
                                <w:szCs w:val="24"/>
                              </w:rPr>
                              <w:t>，</w:t>
                            </w:r>
                            <w:r w:rsidRPr="00050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続きを</w:t>
                            </w:r>
                            <w:r w:rsidRPr="0005014F">
                              <w:rPr>
                                <w:sz w:val="24"/>
                                <w:szCs w:val="24"/>
                              </w:rPr>
                              <w:t>こちらに記入してください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D9F70" id="正方形/長方形 2" o:spid="_x0000_s1028" style="position:absolute;left:0;text-align:left;margin-left:0;margin-top:-61.15pt;width:453pt;height:48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" fillcolor="white [3201]" stroked="f" strokeweight="1pt">
                <v:textbox>
                  <w:txbxContent>
                    <w:p w14:paraId="3697434E" w14:textId="2B0D21D6" w:rsidR="001A4F54" w:rsidRPr="0005014F" w:rsidRDefault="0005014F" w:rsidP="001A4F5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1A4F54">
                        <w:rPr>
                          <w:rFonts w:hint="eastAsia"/>
                          <w:sz w:val="28"/>
                          <w:szCs w:val="28"/>
                        </w:rPr>
                        <w:t>追記</w:t>
                      </w:r>
                      <w:r w:rsidR="001A4F54">
                        <w:rPr>
                          <w:sz w:val="28"/>
                          <w:szCs w:val="28"/>
                        </w:rPr>
                        <w:t>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0501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表面</w:t>
                      </w:r>
                      <w:r w:rsidRPr="0005014F">
                        <w:rPr>
                          <w:sz w:val="24"/>
                          <w:szCs w:val="24"/>
                          <w:u w:val="single"/>
                        </w:rPr>
                        <w:t>に書ききれない場合のみ</w:t>
                      </w:r>
                      <w:r w:rsidR="008F1502" w:rsidRPr="008F1502">
                        <w:rPr>
                          <w:rFonts w:hint="eastAsia"/>
                          <w:i/>
                          <w:sz w:val="24"/>
                          <w:szCs w:val="24"/>
                        </w:rPr>
                        <w:t>，</w:t>
                      </w:r>
                      <w:r w:rsidRPr="0005014F">
                        <w:rPr>
                          <w:rFonts w:hint="eastAsia"/>
                          <w:sz w:val="24"/>
                          <w:szCs w:val="24"/>
                        </w:rPr>
                        <w:t>続きを</w:t>
                      </w:r>
                      <w:r w:rsidRPr="0005014F">
                        <w:rPr>
                          <w:sz w:val="24"/>
                          <w:szCs w:val="24"/>
                        </w:rPr>
                        <w:t>こちらに記入してください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4F54">
        <w:rPr>
          <w:rFonts w:hint="eastAsia"/>
          <w:color w:val="000000" w:themeColor="text1"/>
          <w:sz w:val="20"/>
          <w:szCs w:val="20"/>
        </w:rPr>
        <w:t>表面「１　実施事業の概要」の続き（</w:t>
      </w:r>
      <w:r w:rsidR="00D92155">
        <w:rPr>
          <w:rFonts w:hint="eastAsia"/>
          <w:color w:val="000000" w:themeColor="text1"/>
          <w:sz w:val="20"/>
          <w:szCs w:val="20"/>
        </w:rPr>
        <w:t>表面の</w:t>
      </w:r>
      <w:r w:rsidRPr="001A4F54">
        <w:rPr>
          <w:rFonts w:hint="eastAsia"/>
          <w:color w:val="000000" w:themeColor="text1"/>
          <w:sz w:val="20"/>
          <w:szCs w:val="20"/>
        </w:rPr>
        <w:t>欄が足りない場合はこちらに追記してください）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651"/>
      </w:tblGrid>
      <w:tr w:rsidR="001A4F54" w14:paraId="75193BBF" w14:textId="77777777" w:rsidTr="0005014F">
        <w:tc>
          <w:tcPr>
            <w:tcW w:w="1406" w:type="dxa"/>
            <w:vAlign w:val="center"/>
          </w:tcPr>
          <w:p w14:paraId="07FE2307" w14:textId="77777777" w:rsidR="001A4F54" w:rsidRPr="000C600F" w:rsidRDefault="001A4F54" w:rsidP="00393F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取り組み</w:t>
            </w:r>
            <w:r w:rsidRPr="000C600F">
              <w:rPr>
                <w:rFonts w:hint="eastAsia"/>
                <w:color w:val="000000" w:themeColor="text1"/>
              </w:rPr>
              <w:t>前の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状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0C600F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7651" w:type="dxa"/>
          </w:tcPr>
          <w:p w14:paraId="3B926F87" w14:textId="77777777" w:rsidR="001A4F54" w:rsidRPr="000C600F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（新型コロナウイルスによる影響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について</w:t>
            </w:r>
            <w:r w:rsidRPr="000C600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BCD596B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EC53BD" w14:textId="66187A2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41361F7" w14:textId="06A2303A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720DF57" w14:textId="6324BDE8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3965B0E" w14:textId="0A2FDF8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9F4E21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855227E" w14:textId="77777777" w:rsidR="001A4F54" w:rsidRPr="0019113B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4F54" w14:paraId="1B01E4F2" w14:textId="77777777" w:rsidTr="0005014F">
        <w:tc>
          <w:tcPr>
            <w:tcW w:w="1406" w:type="dxa"/>
            <w:vAlign w:val="center"/>
          </w:tcPr>
          <w:p w14:paraId="641617E1" w14:textId="77777777" w:rsidR="001A4F54" w:rsidRPr="000C600F" w:rsidRDefault="001A4F54" w:rsidP="00393F22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取り組みの具体的内容</w:t>
            </w:r>
          </w:p>
        </w:tc>
        <w:tc>
          <w:tcPr>
            <w:tcW w:w="7651" w:type="dxa"/>
          </w:tcPr>
          <w:p w14:paraId="3E9EF891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B2A6BE" w14:textId="1F852D25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21A029" w14:textId="1D11E098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1E1E39C" w14:textId="03A0D936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F3D35C" w14:textId="5A00417E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DD6D24" w14:textId="07B0ED4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8B5F30" w14:textId="62CF7639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F754FA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B3BF96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5C99B02" w14:textId="77777777" w:rsidR="001A4F54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4C7A70" w14:textId="77777777" w:rsidR="001A4F54" w:rsidRPr="0019113B" w:rsidRDefault="001A4F54" w:rsidP="00393F2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17FEE45" w14:textId="3F62930D" w:rsidR="001A4F54" w:rsidRDefault="001A4F54" w:rsidP="000C600F">
      <w:pPr>
        <w:spacing w:line="320" w:lineRule="exact"/>
        <w:rPr>
          <w:color w:val="000000" w:themeColor="text1"/>
          <w:sz w:val="22"/>
        </w:rPr>
      </w:pPr>
    </w:p>
    <w:p w14:paraId="029A0C09" w14:textId="0A382A44" w:rsidR="001A4F54" w:rsidRPr="001A4F54" w:rsidRDefault="001A4F54" w:rsidP="001A4F54">
      <w:pPr>
        <w:spacing w:line="320" w:lineRule="exact"/>
        <w:rPr>
          <w:color w:val="000000" w:themeColor="text1"/>
          <w:sz w:val="20"/>
          <w:szCs w:val="20"/>
        </w:rPr>
      </w:pPr>
      <w:r w:rsidRPr="001A4F54">
        <w:rPr>
          <w:rFonts w:hint="eastAsia"/>
          <w:color w:val="000000" w:themeColor="text1"/>
          <w:sz w:val="20"/>
          <w:szCs w:val="20"/>
        </w:rPr>
        <w:t>表面「２　経費の内訳」の続き（</w:t>
      </w:r>
      <w:r w:rsidR="00D92155">
        <w:rPr>
          <w:rFonts w:hint="eastAsia"/>
          <w:color w:val="000000" w:themeColor="text1"/>
          <w:sz w:val="20"/>
          <w:szCs w:val="20"/>
        </w:rPr>
        <w:t>表面の</w:t>
      </w:r>
      <w:r w:rsidRPr="001A4F54">
        <w:rPr>
          <w:rFonts w:hint="eastAsia"/>
          <w:color w:val="000000" w:themeColor="text1"/>
          <w:sz w:val="20"/>
          <w:szCs w:val="20"/>
        </w:rPr>
        <w:t>欄が足りない場合はこちらに追記してください）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483"/>
        <w:gridCol w:w="3375"/>
        <w:gridCol w:w="3205"/>
        <w:gridCol w:w="1984"/>
      </w:tblGrid>
      <w:tr w:rsidR="001A4F54" w14:paraId="02695F07" w14:textId="77777777" w:rsidTr="0005014F">
        <w:trPr>
          <w:cantSplit/>
          <w:trHeight w:val="34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1264F" w14:textId="0BD01FB4" w:rsidR="001A4F54" w:rsidRPr="008F1502" w:rsidRDefault="008F1502" w:rsidP="008F1502">
            <w:pPr>
              <w:rPr>
                <w:color w:val="000000" w:themeColor="text1"/>
                <w:sz w:val="12"/>
                <w:szCs w:val="12"/>
              </w:rPr>
            </w:pPr>
            <w:r w:rsidRPr="008F1502">
              <w:rPr>
                <w:rFonts w:hint="eastAsia"/>
                <w:color w:val="000000" w:themeColor="text1"/>
                <w:sz w:val="12"/>
                <w:szCs w:val="12"/>
              </w:rPr>
              <w:t>区分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14:paraId="4AB764EA" w14:textId="77777777" w:rsidR="001A4F54" w:rsidRPr="0019113B" w:rsidRDefault="001A4F54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経費の内容</w:t>
            </w:r>
          </w:p>
        </w:tc>
        <w:tc>
          <w:tcPr>
            <w:tcW w:w="3205" w:type="dxa"/>
            <w:tcBorders>
              <w:top w:val="single" w:sz="12" w:space="0" w:color="auto"/>
            </w:tcBorders>
            <w:vAlign w:val="center"/>
          </w:tcPr>
          <w:p w14:paraId="78A73208" w14:textId="77777777" w:rsidR="001A4F54" w:rsidRPr="0019113B" w:rsidRDefault="001A4F54" w:rsidP="008D2EC1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7529E" w14:textId="77777777" w:rsidR="001A4F54" w:rsidRPr="0019113B" w:rsidRDefault="001A4F54" w:rsidP="00393F22">
            <w:pPr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金額（税抜）　円</w:t>
            </w:r>
          </w:p>
        </w:tc>
      </w:tr>
      <w:tr w:rsidR="001A4F54" w14:paraId="6CEC09B2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6F4B0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B9E7AA8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9D4361A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D2C70B1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59DEDC61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63CD1DF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64C3A8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456EBAD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4039E5B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2E82F13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B94E7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10484F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56E187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BACE55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A8B6DB7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062C344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7E9FFF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70D6EA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95B319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B976FFC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8FAB9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5B6EDE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5D201F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4A290BC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44428D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DE54C3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0A9FE8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4963006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0BD2BC0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0FAC20E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C4B0002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44C0813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3DE6EF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7548839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33892D7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D43F59B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331FC92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FB34EE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CE68992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BD6350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C21674A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48844698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1594FE5A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FEE80F7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6DEBE7F8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AA868C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9C8B80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444858D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6859683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6864CDC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0FC12D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616BB75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C667540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1AD1755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5289B0FD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C2C7773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30EF691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BA084C7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812C12E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43EB9291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8294FAE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13E2B14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7AB806A5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0E3F2F0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16C30390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1FCCDDC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0A725C99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60570DCE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6B988D5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035C5273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6A97CB5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3375" w:type="dxa"/>
            <w:vAlign w:val="center"/>
          </w:tcPr>
          <w:p w14:paraId="6F2203CB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06F86D00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37A3BFF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6D18A3" w14:paraId="6E5A15A2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F5D905C" w14:textId="77777777" w:rsidR="006D18A3" w:rsidRPr="0019113B" w:rsidRDefault="006D18A3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737807F0" w14:textId="77777777" w:rsidR="006D18A3" w:rsidRPr="0019113B" w:rsidRDefault="006D18A3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5ED57F64" w14:textId="77777777" w:rsidR="006D18A3" w:rsidRPr="0019113B" w:rsidRDefault="006D18A3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F850D40" w14:textId="77777777" w:rsidR="006D18A3" w:rsidRPr="0019113B" w:rsidRDefault="006D18A3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0E747E2F" w14:textId="77777777" w:rsidTr="0005014F">
        <w:trPr>
          <w:cantSplit/>
          <w:trHeight w:val="34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7D3AAB9" w14:textId="77777777" w:rsidR="001A4F54" w:rsidRPr="0019113B" w:rsidRDefault="001A4F54" w:rsidP="00393F2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75" w:type="dxa"/>
            <w:vAlign w:val="center"/>
          </w:tcPr>
          <w:p w14:paraId="5E491D5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3205" w:type="dxa"/>
            <w:vAlign w:val="center"/>
          </w:tcPr>
          <w:p w14:paraId="35F8BF1F" w14:textId="77777777" w:rsidR="001A4F54" w:rsidRPr="0019113B" w:rsidRDefault="001A4F54" w:rsidP="00393F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2C8DA89" w14:textId="77777777" w:rsidR="001A4F54" w:rsidRPr="0019113B" w:rsidRDefault="001A4F54" w:rsidP="00393F22">
            <w:pPr>
              <w:jc w:val="right"/>
              <w:rPr>
                <w:color w:val="000000" w:themeColor="text1"/>
              </w:rPr>
            </w:pPr>
          </w:p>
        </w:tc>
      </w:tr>
      <w:tr w:rsidR="001A4F54" w14:paraId="7C1863A7" w14:textId="77777777" w:rsidTr="0005014F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197E55" w14:textId="77777777" w:rsidR="001A4F54" w:rsidRPr="0019113B" w:rsidRDefault="001A4F54" w:rsidP="006D18A3">
            <w:pPr>
              <w:jc w:val="center"/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051A1" w14:textId="77777777" w:rsidR="001A4F54" w:rsidRDefault="001A4F54" w:rsidP="00393F22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46E784A8" w14:textId="77777777" w:rsidR="001A4F54" w:rsidRPr="001A4F54" w:rsidRDefault="001A4F54" w:rsidP="000C600F">
      <w:pPr>
        <w:spacing w:line="320" w:lineRule="exact"/>
        <w:rPr>
          <w:rFonts w:hint="eastAsia"/>
          <w:color w:val="000000" w:themeColor="text1"/>
          <w:sz w:val="22"/>
        </w:rPr>
      </w:pPr>
    </w:p>
    <w:sectPr w:rsidR="001A4F54" w:rsidRPr="001A4F54" w:rsidSect="0005014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B761" w14:textId="77777777" w:rsidR="003E7195" w:rsidRDefault="003E7195" w:rsidP="00291D22">
      <w:r>
        <w:separator/>
      </w:r>
    </w:p>
  </w:endnote>
  <w:endnote w:type="continuationSeparator" w:id="0">
    <w:p w14:paraId="01D45AE5" w14:textId="77777777" w:rsidR="003E7195" w:rsidRDefault="003E7195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DFD0F" w14:textId="77777777" w:rsidR="003E7195" w:rsidRDefault="003E7195" w:rsidP="00291D22">
      <w:r>
        <w:separator/>
      </w:r>
    </w:p>
  </w:footnote>
  <w:footnote w:type="continuationSeparator" w:id="0">
    <w:p w14:paraId="35A80B2A" w14:textId="77777777" w:rsidR="003E7195" w:rsidRDefault="003E7195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6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CB79E0"/>
    <w:multiLevelType w:val="hybridMultilevel"/>
    <w:tmpl w:val="EFA63A26"/>
    <w:lvl w:ilvl="0" w:tplc="2B1C2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E3263B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6"/>
  </w:num>
  <w:num w:numId="5">
    <w:abstractNumId w:val="16"/>
  </w:num>
  <w:num w:numId="6">
    <w:abstractNumId w:val="3"/>
  </w:num>
  <w:num w:numId="7">
    <w:abstractNumId w:val="14"/>
  </w:num>
  <w:num w:numId="8">
    <w:abstractNumId w:val="20"/>
  </w:num>
  <w:num w:numId="9">
    <w:abstractNumId w:val="32"/>
  </w:num>
  <w:num w:numId="10">
    <w:abstractNumId w:val="15"/>
  </w:num>
  <w:num w:numId="11">
    <w:abstractNumId w:val="6"/>
  </w:num>
  <w:num w:numId="12">
    <w:abstractNumId w:val="34"/>
  </w:num>
  <w:num w:numId="13">
    <w:abstractNumId w:val="33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1"/>
  </w:num>
  <w:num w:numId="20">
    <w:abstractNumId w:val="9"/>
  </w:num>
  <w:num w:numId="21">
    <w:abstractNumId w:val="22"/>
  </w:num>
  <w:num w:numId="22">
    <w:abstractNumId w:val="2"/>
  </w:num>
  <w:num w:numId="23">
    <w:abstractNumId w:val="7"/>
  </w:num>
  <w:num w:numId="24">
    <w:abstractNumId w:val="27"/>
  </w:num>
  <w:num w:numId="25">
    <w:abstractNumId w:val="23"/>
  </w:num>
  <w:num w:numId="26">
    <w:abstractNumId w:val="24"/>
  </w:num>
  <w:num w:numId="27">
    <w:abstractNumId w:val="29"/>
  </w:num>
  <w:num w:numId="28">
    <w:abstractNumId w:val="11"/>
  </w:num>
  <w:num w:numId="29">
    <w:abstractNumId w:val="4"/>
  </w:num>
  <w:num w:numId="30">
    <w:abstractNumId w:val="19"/>
  </w:num>
  <w:num w:numId="31">
    <w:abstractNumId w:val="8"/>
  </w:num>
  <w:num w:numId="32">
    <w:abstractNumId w:val="25"/>
  </w:num>
  <w:num w:numId="33">
    <w:abstractNumId w:val="21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14F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048F"/>
    <w:rsid w:val="00096BC2"/>
    <w:rsid w:val="000A059B"/>
    <w:rsid w:val="000A5505"/>
    <w:rsid w:val="000B20AF"/>
    <w:rsid w:val="000B56A3"/>
    <w:rsid w:val="000C3625"/>
    <w:rsid w:val="000C600F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2AD3"/>
    <w:rsid w:val="00125D95"/>
    <w:rsid w:val="0013182D"/>
    <w:rsid w:val="00131D01"/>
    <w:rsid w:val="001403A9"/>
    <w:rsid w:val="00141190"/>
    <w:rsid w:val="0015018A"/>
    <w:rsid w:val="00156108"/>
    <w:rsid w:val="00167D29"/>
    <w:rsid w:val="00170FD5"/>
    <w:rsid w:val="00171482"/>
    <w:rsid w:val="00173D2D"/>
    <w:rsid w:val="00182F16"/>
    <w:rsid w:val="00183061"/>
    <w:rsid w:val="00183AF7"/>
    <w:rsid w:val="0019113B"/>
    <w:rsid w:val="00194F0C"/>
    <w:rsid w:val="001965EB"/>
    <w:rsid w:val="001A4F54"/>
    <w:rsid w:val="001A6A3C"/>
    <w:rsid w:val="001B08EF"/>
    <w:rsid w:val="001B4DB3"/>
    <w:rsid w:val="001C28F5"/>
    <w:rsid w:val="001C4419"/>
    <w:rsid w:val="001C6AE5"/>
    <w:rsid w:val="001D250F"/>
    <w:rsid w:val="001D2F02"/>
    <w:rsid w:val="001D5D85"/>
    <w:rsid w:val="002058A9"/>
    <w:rsid w:val="00211E97"/>
    <w:rsid w:val="002151A5"/>
    <w:rsid w:val="00220D78"/>
    <w:rsid w:val="002220E8"/>
    <w:rsid w:val="0022584C"/>
    <w:rsid w:val="00233589"/>
    <w:rsid w:val="002361D0"/>
    <w:rsid w:val="00247487"/>
    <w:rsid w:val="0025727A"/>
    <w:rsid w:val="00260EA7"/>
    <w:rsid w:val="002645DF"/>
    <w:rsid w:val="00271AC4"/>
    <w:rsid w:val="00272E39"/>
    <w:rsid w:val="00274F53"/>
    <w:rsid w:val="00280B54"/>
    <w:rsid w:val="00291D22"/>
    <w:rsid w:val="00292A6D"/>
    <w:rsid w:val="00297408"/>
    <w:rsid w:val="002976A8"/>
    <w:rsid w:val="002A0653"/>
    <w:rsid w:val="002A7AD1"/>
    <w:rsid w:val="002B0609"/>
    <w:rsid w:val="002B62F0"/>
    <w:rsid w:val="002C105A"/>
    <w:rsid w:val="002C56AD"/>
    <w:rsid w:val="002D0551"/>
    <w:rsid w:val="002D0C9D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738C"/>
    <w:rsid w:val="003A13FF"/>
    <w:rsid w:val="003A18E8"/>
    <w:rsid w:val="003A5A58"/>
    <w:rsid w:val="003A5D13"/>
    <w:rsid w:val="003C3CC6"/>
    <w:rsid w:val="003C3F75"/>
    <w:rsid w:val="003C5874"/>
    <w:rsid w:val="003D6DF6"/>
    <w:rsid w:val="003E0A4E"/>
    <w:rsid w:val="003E3DC1"/>
    <w:rsid w:val="003E7195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7A8"/>
    <w:rsid w:val="004A5118"/>
    <w:rsid w:val="004B4E7F"/>
    <w:rsid w:val="004B71C1"/>
    <w:rsid w:val="004C7F2F"/>
    <w:rsid w:val="004D5AF4"/>
    <w:rsid w:val="004E15F6"/>
    <w:rsid w:val="004F024A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4EAA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47010"/>
    <w:rsid w:val="0065055D"/>
    <w:rsid w:val="0065178B"/>
    <w:rsid w:val="00653B19"/>
    <w:rsid w:val="006550FA"/>
    <w:rsid w:val="00657118"/>
    <w:rsid w:val="0066037B"/>
    <w:rsid w:val="006614A2"/>
    <w:rsid w:val="0066350A"/>
    <w:rsid w:val="0066557A"/>
    <w:rsid w:val="00665593"/>
    <w:rsid w:val="006711D1"/>
    <w:rsid w:val="006719CB"/>
    <w:rsid w:val="00673986"/>
    <w:rsid w:val="00675E42"/>
    <w:rsid w:val="006807B8"/>
    <w:rsid w:val="00681A36"/>
    <w:rsid w:val="00690E05"/>
    <w:rsid w:val="00692065"/>
    <w:rsid w:val="00693C8A"/>
    <w:rsid w:val="006A20E1"/>
    <w:rsid w:val="006A4069"/>
    <w:rsid w:val="006B0BA5"/>
    <w:rsid w:val="006B34D7"/>
    <w:rsid w:val="006D18A3"/>
    <w:rsid w:val="006D1C10"/>
    <w:rsid w:val="006D5B89"/>
    <w:rsid w:val="006D740A"/>
    <w:rsid w:val="006E066A"/>
    <w:rsid w:val="006F03AB"/>
    <w:rsid w:val="006F0D57"/>
    <w:rsid w:val="006F5F64"/>
    <w:rsid w:val="007037C2"/>
    <w:rsid w:val="00704077"/>
    <w:rsid w:val="00707DC7"/>
    <w:rsid w:val="007109D0"/>
    <w:rsid w:val="0072052D"/>
    <w:rsid w:val="00721356"/>
    <w:rsid w:val="007230BE"/>
    <w:rsid w:val="007306A5"/>
    <w:rsid w:val="007326F8"/>
    <w:rsid w:val="00732758"/>
    <w:rsid w:val="00733AC6"/>
    <w:rsid w:val="00736BB6"/>
    <w:rsid w:val="007443ED"/>
    <w:rsid w:val="00764DFF"/>
    <w:rsid w:val="00771CDA"/>
    <w:rsid w:val="0077706F"/>
    <w:rsid w:val="007809C3"/>
    <w:rsid w:val="00784CF8"/>
    <w:rsid w:val="00795257"/>
    <w:rsid w:val="007A160D"/>
    <w:rsid w:val="007B622F"/>
    <w:rsid w:val="007C0958"/>
    <w:rsid w:val="007C237D"/>
    <w:rsid w:val="007D2435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5347"/>
    <w:rsid w:val="0081641F"/>
    <w:rsid w:val="008269D2"/>
    <w:rsid w:val="00836D6C"/>
    <w:rsid w:val="00836E44"/>
    <w:rsid w:val="00842C53"/>
    <w:rsid w:val="008474C5"/>
    <w:rsid w:val="00850379"/>
    <w:rsid w:val="00851DDC"/>
    <w:rsid w:val="008529A1"/>
    <w:rsid w:val="00863426"/>
    <w:rsid w:val="0086716C"/>
    <w:rsid w:val="00870162"/>
    <w:rsid w:val="0088403D"/>
    <w:rsid w:val="00892B6B"/>
    <w:rsid w:val="008A1DA8"/>
    <w:rsid w:val="008A6889"/>
    <w:rsid w:val="008A7C13"/>
    <w:rsid w:val="008B79EC"/>
    <w:rsid w:val="008D02C8"/>
    <w:rsid w:val="008D198D"/>
    <w:rsid w:val="008D2EC1"/>
    <w:rsid w:val="008D74F2"/>
    <w:rsid w:val="008D7756"/>
    <w:rsid w:val="008E407B"/>
    <w:rsid w:val="008E5D65"/>
    <w:rsid w:val="008E64FD"/>
    <w:rsid w:val="008F1502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D1797"/>
    <w:rsid w:val="009D782D"/>
    <w:rsid w:val="009E40C7"/>
    <w:rsid w:val="009E6EAA"/>
    <w:rsid w:val="009F2186"/>
    <w:rsid w:val="009F5315"/>
    <w:rsid w:val="00A005F5"/>
    <w:rsid w:val="00A06239"/>
    <w:rsid w:val="00A17A7C"/>
    <w:rsid w:val="00A2090F"/>
    <w:rsid w:val="00A2117E"/>
    <w:rsid w:val="00A428BF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3AF9"/>
    <w:rsid w:val="00AA6DA4"/>
    <w:rsid w:val="00AA767C"/>
    <w:rsid w:val="00AB2C0E"/>
    <w:rsid w:val="00AB74C2"/>
    <w:rsid w:val="00AE086A"/>
    <w:rsid w:val="00AE613C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650EB"/>
    <w:rsid w:val="00B72CF3"/>
    <w:rsid w:val="00B767DB"/>
    <w:rsid w:val="00B81699"/>
    <w:rsid w:val="00B965B1"/>
    <w:rsid w:val="00BB02A2"/>
    <w:rsid w:val="00BC25B6"/>
    <w:rsid w:val="00BC6017"/>
    <w:rsid w:val="00BC6348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41119"/>
    <w:rsid w:val="00C43D96"/>
    <w:rsid w:val="00C506C7"/>
    <w:rsid w:val="00C60676"/>
    <w:rsid w:val="00C63289"/>
    <w:rsid w:val="00C6522D"/>
    <w:rsid w:val="00C66D2B"/>
    <w:rsid w:val="00C7117A"/>
    <w:rsid w:val="00C77AD0"/>
    <w:rsid w:val="00C807CD"/>
    <w:rsid w:val="00C871A9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14BBF"/>
    <w:rsid w:val="00D14CE2"/>
    <w:rsid w:val="00D30984"/>
    <w:rsid w:val="00D33622"/>
    <w:rsid w:val="00D428D4"/>
    <w:rsid w:val="00D43D2A"/>
    <w:rsid w:val="00D456AB"/>
    <w:rsid w:val="00D5206F"/>
    <w:rsid w:val="00D5283E"/>
    <w:rsid w:val="00D53575"/>
    <w:rsid w:val="00D566EB"/>
    <w:rsid w:val="00D638F2"/>
    <w:rsid w:val="00D70A06"/>
    <w:rsid w:val="00D83A3B"/>
    <w:rsid w:val="00D92155"/>
    <w:rsid w:val="00D93708"/>
    <w:rsid w:val="00D96537"/>
    <w:rsid w:val="00DA03E7"/>
    <w:rsid w:val="00DA17C1"/>
    <w:rsid w:val="00DA5385"/>
    <w:rsid w:val="00DC272A"/>
    <w:rsid w:val="00DC4047"/>
    <w:rsid w:val="00DC5F74"/>
    <w:rsid w:val="00DD3F65"/>
    <w:rsid w:val="00DE0532"/>
    <w:rsid w:val="00DE2A7A"/>
    <w:rsid w:val="00DF4AD3"/>
    <w:rsid w:val="00E12A1E"/>
    <w:rsid w:val="00E16D39"/>
    <w:rsid w:val="00E16EC5"/>
    <w:rsid w:val="00E237D3"/>
    <w:rsid w:val="00E25BFD"/>
    <w:rsid w:val="00E26348"/>
    <w:rsid w:val="00E362D1"/>
    <w:rsid w:val="00E43EE6"/>
    <w:rsid w:val="00E46FF5"/>
    <w:rsid w:val="00E47A3B"/>
    <w:rsid w:val="00E503F4"/>
    <w:rsid w:val="00E650E8"/>
    <w:rsid w:val="00E87533"/>
    <w:rsid w:val="00E90F92"/>
    <w:rsid w:val="00E91C05"/>
    <w:rsid w:val="00EA1394"/>
    <w:rsid w:val="00EB5ECE"/>
    <w:rsid w:val="00EB743C"/>
    <w:rsid w:val="00EC23BF"/>
    <w:rsid w:val="00EC761E"/>
    <w:rsid w:val="00ED0F31"/>
    <w:rsid w:val="00ED41C0"/>
    <w:rsid w:val="00ED424C"/>
    <w:rsid w:val="00ED51CD"/>
    <w:rsid w:val="00ED708E"/>
    <w:rsid w:val="00EE1BFD"/>
    <w:rsid w:val="00EE2CF0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50516"/>
    <w:rsid w:val="00F52AD2"/>
    <w:rsid w:val="00F53019"/>
    <w:rsid w:val="00F60DDF"/>
    <w:rsid w:val="00F75810"/>
    <w:rsid w:val="00F80335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0576"/>
    <w:rsid w:val="00FD3945"/>
    <w:rsid w:val="00FE3E4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5A92-8C0B-4ED7-8EC3-ACDEBD3A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たかつか　まさひろ</dc:creator>
  <cp:lastModifiedBy>江口 真弓</cp:lastModifiedBy>
  <cp:revision>8</cp:revision>
  <cp:lastPrinted>2020-07-17T11:20:00Z</cp:lastPrinted>
  <dcterms:created xsi:type="dcterms:W3CDTF">2020-06-10T02:44:00Z</dcterms:created>
  <dcterms:modified xsi:type="dcterms:W3CDTF">2020-07-17T11:21:00Z</dcterms:modified>
</cp:coreProperties>
</file>