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17" w:rsidRPr="008B4DD7" w:rsidRDefault="00001B79" w:rsidP="00001B79">
      <w:pPr>
        <w:ind w:firstLineChars="100" w:firstLine="361"/>
        <w:jc w:val="right"/>
        <w:rPr>
          <w:rFonts w:asciiTheme="majorEastAsia" w:eastAsiaTheme="majorEastAsia" w:hAnsiTheme="majorEastAsia"/>
          <w:b/>
          <w:color w:val="FFFFFF" w:themeColor="background1"/>
          <w:sz w:val="36"/>
          <w:szCs w:val="36"/>
        </w:rPr>
      </w:pPr>
      <w:r w:rsidRPr="008B4DD7">
        <w:rPr>
          <w:rFonts w:asciiTheme="majorEastAsia" w:eastAsiaTheme="majorEastAsia" w:hAnsiTheme="majorEastAsia"/>
          <w:b/>
          <w:color w:val="FFFFFF" w:themeColor="background1"/>
          <w:sz w:val="36"/>
          <w:szCs w:val="36"/>
        </w:rPr>
        <w:t xml:space="preserve">【　</w:t>
      </w:r>
      <w:r w:rsidRPr="008B4DD7">
        <w:rPr>
          <w:rFonts w:asciiTheme="majorEastAsia" w:eastAsiaTheme="majorEastAsia" w:hAnsiTheme="majorEastAsia"/>
          <w:b/>
          <w:color w:val="FFFFFF" w:themeColor="background1"/>
          <w:sz w:val="36"/>
          <w:szCs w:val="36"/>
        </w:rPr>
        <w:fldChar w:fldCharType="begin"/>
      </w:r>
      <w:r w:rsidRPr="008B4DD7">
        <w:rPr>
          <w:rFonts w:asciiTheme="majorEastAsia" w:eastAsiaTheme="majorEastAsia" w:hAnsiTheme="majorEastAsia"/>
          <w:b/>
          <w:color w:val="FFFFFF" w:themeColor="background1"/>
          <w:sz w:val="36"/>
          <w:szCs w:val="36"/>
        </w:rPr>
        <w:instrText xml:space="preserve"> MERGEFIELD "No" </w:instrText>
      </w:r>
      <w:r w:rsidRPr="008B4DD7">
        <w:rPr>
          <w:rFonts w:asciiTheme="majorEastAsia" w:eastAsiaTheme="majorEastAsia" w:hAnsiTheme="majorEastAsia"/>
          <w:b/>
          <w:color w:val="FFFFFF" w:themeColor="background1"/>
          <w:sz w:val="36"/>
          <w:szCs w:val="36"/>
        </w:rPr>
        <w:fldChar w:fldCharType="separate"/>
      </w:r>
      <w:r w:rsidR="00CC50D3" w:rsidRPr="000A6DD0">
        <w:rPr>
          <w:rFonts w:asciiTheme="majorEastAsia" w:eastAsiaTheme="majorEastAsia" w:hAnsiTheme="majorEastAsia"/>
          <w:b/>
          <w:noProof/>
          <w:color w:val="FFFFFF" w:themeColor="background1"/>
          <w:sz w:val="36"/>
          <w:szCs w:val="36"/>
        </w:rPr>
        <w:t>1</w:t>
      </w:r>
      <w:r w:rsidRPr="008B4DD7">
        <w:rPr>
          <w:rFonts w:asciiTheme="majorEastAsia" w:eastAsiaTheme="majorEastAsia" w:hAnsiTheme="majorEastAsia"/>
          <w:b/>
          <w:color w:val="FFFFFF" w:themeColor="background1"/>
          <w:sz w:val="36"/>
          <w:szCs w:val="36"/>
        </w:rPr>
        <w:fldChar w:fldCharType="end"/>
      </w:r>
      <w:r w:rsidRPr="008B4DD7">
        <w:rPr>
          <w:rFonts w:asciiTheme="majorEastAsia" w:eastAsiaTheme="majorEastAsia" w:hAnsiTheme="majorEastAsia"/>
          <w:b/>
          <w:color w:val="FFFFFF" w:themeColor="background1"/>
          <w:sz w:val="36"/>
          <w:szCs w:val="36"/>
        </w:rPr>
        <w:t xml:space="preserve">　】</w:t>
      </w:r>
    </w:p>
    <w:tbl>
      <w:tblPr>
        <w:tblStyle w:val="a3"/>
        <w:tblW w:w="0" w:type="auto"/>
        <w:tblLook w:val="04A0" w:firstRow="1" w:lastRow="0" w:firstColumn="1" w:lastColumn="0" w:noHBand="0" w:noVBand="1"/>
      </w:tblPr>
      <w:tblGrid>
        <w:gridCol w:w="1980"/>
        <w:gridCol w:w="1984"/>
        <w:gridCol w:w="4395"/>
        <w:gridCol w:w="850"/>
        <w:gridCol w:w="1412"/>
      </w:tblGrid>
      <w:tr w:rsidR="001F0525" w:rsidTr="001F0525">
        <w:trPr>
          <w:trHeight w:val="397"/>
        </w:trPr>
        <w:tc>
          <w:tcPr>
            <w:tcW w:w="10621" w:type="dxa"/>
            <w:gridSpan w:val="5"/>
          </w:tcPr>
          <w:p w:rsidR="001F0525" w:rsidRPr="00534C89" w:rsidRDefault="001F0525" w:rsidP="001F0525">
            <w:pPr>
              <w:jc w:val="center"/>
              <w:rPr>
                <w:rFonts w:ascii="Meiryo UI" w:eastAsia="Meiryo UI" w:hAnsi="Meiryo UI"/>
                <w:b/>
                <w:sz w:val="36"/>
                <w:szCs w:val="36"/>
              </w:rPr>
            </w:pPr>
            <w:r w:rsidRPr="00534C89">
              <w:rPr>
                <w:rFonts w:ascii="Meiryo UI" w:eastAsia="Meiryo UI" w:hAnsi="Meiryo UI" w:hint="eastAsia"/>
                <w:b/>
                <w:sz w:val="36"/>
                <w:szCs w:val="36"/>
              </w:rPr>
              <w:t>赤米フェスタ２０２２　申込＆チェックシート</w:t>
            </w:r>
          </w:p>
        </w:tc>
      </w:tr>
      <w:tr w:rsidR="00534C89" w:rsidTr="00534C89">
        <w:trPr>
          <w:trHeight w:val="950"/>
        </w:trPr>
        <w:tc>
          <w:tcPr>
            <w:tcW w:w="1980" w:type="dxa"/>
            <w:vAlign w:val="center"/>
          </w:tcPr>
          <w:p w:rsidR="00534C89" w:rsidRPr="004E7B13" w:rsidRDefault="00534C89" w:rsidP="004E7B13">
            <w:pPr>
              <w:spacing w:line="360" w:lineRule="exact"/>
              <w:jc w:val="center"/>
              <w:rPr>
                <w:rFonts w:ascii="Meiryo UI" w:eastAsia="Meiryo UI" w:hAnsi="Meiryo UI"/>
                <w:b/>
                <w:sz w:val="20"/>
                <w:szCs w:val="20"/>
              </w:rPr>
            </w:pPr>
            <w:r w:rsidRPr="004E7B13">
              <w:rPr>
                <w:rFonts w:ascii="Meiryo UI" w:eastAsia="Meiryo UI" w:hAnsi="Meiryo UI" w:hint="eastAsia"/>
                <w:b/>
                <w:sz w:val="20"/>
                <w:szCs w:val="20"/>
              </w:rPr>
              <w:t>ふりがな</w:t>
            </w:r>
          </w:p>
          <w:p w:rsidR="00534C89" w:rsidRPr="004E7B13" w:rsidRDefault="00534C89" w:rsidP="004E7B13">
            <w:pPr>
              <w:spacing w:line="360" w:lineRule="exact"/>
              <w:jc w:val="center"/>
              <w:rPr>
                <w:rFonts w:ascii="Meiryo UI" w:eastAsia="Meiryo UI" w:hAnsi="Meiryo UI"/>
                <w:b/>
                <w:sz w:val="24"/>
                <w:szCs w:val="24"/>
              </w:rPr>
            </w:pPr>
            <w:r w:rsidRPr="004E7B13">
              <w:rPr>
                <w:rFonts w:ascii="Meiryo UI" w:eastAsia="Meiryo UI" w:hAnsi="Meiryo UI"/>
                <w:b/>
                <w:sz w:val="24"/>
                <w:szCs w:val="24"/>
              </w:rPr>
              <w:t>氏</w:t>
            </w:r>
            <w:r>
              <w:rPr>
                <w:rFonts w:ascii="Meiryo UI" w:eastAsia="Meiryo UI" w:hAnsi="Meiryo UI"/>
                <w:b/>
                <w:sz w:val="24"/>
                <w:szCs w:val="24"/>
              </w:rPr>
              <w:t xml:space="preserve">　　</w:t>
            </w:r>
            <w:r w:rsidRPr="004E7B13">
              <w:rPr>
                <w:rFonts w:ascii="Meiryo UI" w:eastAsia="Meiryo UI" w:hAnsi="Meiryo UI"/>
                <w:b/>
                <w:sz w:val="24"/>
                <w:szCs w:val="24"/>
              </w:rPr>
              <w:t>名</w:t>
            </w:r>
          </w:p>
        </w:tc>
        <w:tc>
          <w:tcPr>
            <w:tcW w:w="6379" w:type="dxa"/>
            <w:gridSpan w:val="2"/>
          </w:tcPr>
          <w:p w:rsidR="00534C89" w:rsidRPr="004E7B13" w:rsidRDefault="00534C89" w:rsidP="001F0525">
            <w:pPr>
              <w:spacing w:line="240" w:lineRule="exact"/>
              <w:rPr>
                <w:rFonts w:ascii="Meiryo UI" w:eastAsia="Meiryo UI" w:hAnsi="Meiryo UI"/>
                <w:b/>
                <w:szCs w:val="21"/>
              </w:rPr>
            </w:pPr>
          </w:p>
        </w:tc>
        <w:tc>
          <w:tcPr>
            <w:tcW w:w="850" w:type="dxa"/>
            <w:vAlign w:val="center"/>
          </w:tcPr>
          <w:p w:rsidR="00534C89" w:rsidRPr="00534C89" w:rsidRDefault="00534C89" w:rsidP="00534C89">
            <w:pPr>
              <w:spacing w:line="240" w:lineRule="exact"/>
              <w:jc w:val="center"/>
              <w:rPr>
                <w:rFonts w:ascii="Meiryo UI" w:eastAsia="Meiryo UI" w:hAnsi="Meiryo UI"/>
                <w:b/>
                <w:sz w:val="24"/>
                <w:szCs w:val="24"/>
              </w:rPr>
            </w:pPr>
            <w:r w:rsidRPr="00534C89">
              <w:rPr>
                <w:rFonts w:ascii="Meiryo UI" w:eastAsia="Meiryo UI" w:hAnsi="Meiryo UI"/>
                <w:b/>
                <w:sz w:val="24"/>
                <w:szCs w:val="24"/>
              </w:rPr>
              <w:t>年齢</w:t>
            </w:r>
          </w:p>
        </w:tc>
        <w:tc>
          <w:tcPr>
            <w:tcW w:w="1412" w:type="dxa"/>
          </w:tcPr>
          <w:p w:rsidR="00534C89" w:rsidRPr="004E7B13" w:rsidRDefault="00534C89" w:rsidP="001F0525">
            <w:pPr>
              <w:spacing w:line="240" w:lineRule="exact"/>
              <w:rPr>
                <w:rFonts w:ascii="Meiryo UI" w:eastAsia="Meiryo UI" w:hAnsi="Meiryo UI"/>
                <w:b/>
                <w:szCs w:val="21"/>
              </w:rPr>
            </w:pPr>
          </w:p>
        </w:tc>
      </w:tr>
      <w:tr w:rsidR="001F0525" w:rsidTr="009E2A5D">
        <w:trPr>
          <w:trHeight w:val="979"/>
        </w:trPr>
        <w:tc>
          <w:tcPr>
            <w:tcW w:w="1980" w:type="dxa"/>
            <w:vAlign w:val="center"/>
          </w:tcPr>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hint="eastAsia"/>
                <w:b/>
                <w:sz w:val="24"/>
                <w:szCs w:val="24"/>
              </w:rPr>
              <w:t>住</w:t>
            </w:r>
            <w:r w:rsidR="004E7B13">
              <w:rPr>
                <w:rFonts w:ascii="Meiryo UI" w:eastAsia="Meiryo UI" w:hAnsi="Meiryo UI" w:hint="eastAsia"/>
                <w:b/>
                <w:sz w:val="24"/>
                <w:szCs w:val="24"/>
              </w:rPr>
              <w:t xml:space="preserve">　　</w:t>
            </w:r>
            <w:r w:rsidRPr="004E7B13">
              <w:rPr>
                <w:rFonts w:ascii="Meiryo UI" w:eastAsia="Meiryo UI" w:hAnsi="Meiryo UI" w:hint="eastAsia"/>
                <w:b/>
                <w:sz w:val="24"/>
                <w:szCs w:val="24"/>
              </w:rPr>
              <w:t>所</w:t>
            </w:r>
          </w:p>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b/>
                <w:sz w:val="24"/>
                <w:szCs w:val="24"/>
              </w:rPr>
              <w:t>（居住地）</w:t>
            </w:r>
          </w:p>
        </w:tc>
        <w:tc>
          <w:tcPr>
            <w:tcW w:w="8641" w:type="dxa"/>
            <w:gridSpan w:val="4"/>
          </w:tcPr>
          <w:p w:rsidR="001F0525" w:rsidRPr="004E7B13" w:rsidRDefault="001F0525" w:rsidP="001F0525">
            <w:pPr>
              <w:spacing w:line="240" w:lineRule="exact"/>
              <w:rPr>
                <w:rFonts w:ascii="Meiryo UI" w:eastAsia="Meiryo UI" w:hAnsi="Meiryo UI"/>
                <w:b/>
                <w:szCs w:val="21"/>
              </w:rPr>
            </w:pPr>
            <w:r w:rsidRPr="004E7B13">
              <w:rPr>
                <w:rFonts w:ascii="Meiryo UI" w:eastAsia="Meiryo UI" w:hAnsi="Meiryo UI" w:hint="eastAsia"/>
                <w:b/>
                <w:szCs w:val="21"/>
              </w:rPr>
              <w:t>〒</w:t>
            </w:r>
          </w:p>
        </w:tc>
      </w:tr>
      <w:tr w:rsidR="001F0525" w:rsidTr="001F0525">
        <w:trPr>
          <w:trHeight w:val="689"/>
        </w:trPr>
        <w:tc>
          <w:tcPr>
            <w:tcW w:w="1980" w:type="dxa"/>
            <w:vAlign w:val="center"/>
          </w:tcPr>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hint="eastAsia"/>
                <w:b/>
                <w:sz w:val="24"/>
                <w:szCs w:val="24"/>
              </w:rPr>
              <w:t>電話番号</w:t>
            </w:r>
          </w:p>
          <w:p w:rsidR="001F0525" w:rsidRPr="004E7B13" w:rsidRDefault="001F0525" w:rsidP="009E2A5D">
            <w:pPr>
              <w:spacing w:line="300" w:lineRule="exact"/>
              <w:jc w:val="center"/>
              <w:rPr>
                <w:rFonts w:ascii="Meiryo UI" w:eastAsia="Meiryo UI" w:hAnsi="Meiryo UI"/>
                <w:b/>
                <w:sz w:val="24"/>
                <w:szCs w:val="24"/>
              </w:rPr>
            </w:pPr>
            <w:r w:rsidRPr="004E7B13">
              <w:rPr>
                <w:rFonts w:ascii="Meiryo UI" w:eastAsia="Meiryo UI" w:hAnsi="Meiryo UI"/>
                <w:b/>
                <w:sz w:val="24"/>
                <w:szCs w:val="24"/>
              </w:rPr>
              <w:t>（日中連絡先）</w:t>
            </w:r>
          </w:p>
        </w:tc>
        <w:tc>
          <w:tcPr>
            <w:tcW w:w="8641" w:type="dxa"/>
            <w:gridSpan w:val="4"/>
          </w:tcPr>
          <w:p w:rsidR="001F0525" w:rsidRPr="004E7B13" w:rsidRDefault="001F0525" w:rsidP="001F0525">
            <w:pPr>
              <w:spacing w:line="240" w:lineRule="exact"/>
              <w:rPr>
                <w:rFonts w:ascii="Meiryo UI" w:eastAsia="Meiryo UI" w:hAnsi="Meiryo UI"/>
                <w:b/>
                <w:szCs w:val="21"/>
              </w:rPr>
            </w:pPr>
          </w:p>
        </w:tc>
      </w:tr>
      <w:tr w:rsidR="009E2A5D" w:rsidTr="009E2A5D">
        <w:trPr>
          <w:trHeight w:val="1422"/>
        </w:trPr>
        <w:tc>
          <w:tcPr>
            <w:tcW w:w="1980" w:type="dxa"/>
            <w:vAlign w:val="center"/>
          </w:tcPr>
          <w:p w:rsidR="009E2A5D" w:rsidRPr="004E7B13" w:rsidRDefault="009E2A5D" w:rsidP="001F0525">
            <w:pPr>
              <w:spacing w:line="240" w:lineRule="exact"/>
              <w:jc w:val="center"/>
              <w:rPr>
                <w:rFonts w:ascii="Meiryo UI" w:eastAsia="Meiryo UI" w:hAnsi="Meiryo UI"/>
                <w:b/>
                <w:sz w:val="24"/>
                <w:szCs w:val="24"/>
              </w:rPr>
            </w:pPr>
            <w:r w:rsidRPr="004E7B13">
              <w:rPr>
                <w:rFonts w:ascii="Meiryo UI" w:eastAsia="Meiryo UI" w:hAnsi="Meiryo UI" w:hint="eastAsia"/>
                <w:b/>
                <w:sz w:val="24"/>
                <w:szCs w:val="24"/>
              </w:rPr>
              <w:t>同意欄</w:t>
            </w:r>
          </w:p>
        </w:tc>
        <w:tc>
          <w:tcPr>
            <w:tcW w:w="1984" w:type="dxa"/>
          </w:tcPr>
          <w:p w:rsidR="009E2A5D" w:rsidRPr="00D009AF" w:rsidRDefault="009E2A5D" w:rsidP="00D009AF">
            <w:pPr>
              <w:spacing w:line="300" w:lineRule="exact"/>
              <w:rPr>
                <w:rFonts w:ascii="Meiryo UI" w:eastAsia="Meiryo UI" w:hAnsi="Meiryo UI"/>
                <w:b/>
                <w:sz w:val="24"/>
                <w:szCs w:val="24"/>
              </w:rPr>
            </w:pPr>
          </w:p>
        </w:tc>
        <w:tc>
          <w:tcPr>
            <w:tcW w:w="6657" w:type="dxa"/>
            <w:gridSpan w:val="3"/>
            <w:vAlign w:val="center"/>
          </w:tcPr>
          <w:p w:rsidR="009E2A5D" w:rsidRPr="00D009AF" w:rsidRDefault="00AA0E1F" w:rsidP="008C29D3">
            <w:pPr>
              <w:spacing w:line="400" w:lineRule="exact"/>
              <w:rPr>
                <w:rFonts w:ascii="Meiryo UI" w:eastAsia="Meiryo UI" w:hAnsi="Meiryo UI"/>
                <w:b/>
                <w:sz w:val="24"/>
                <w:szCs w:val="24"/>
              </w:rPr>
            </w:pPr>
            <w:r>
              <w:rPr>
                <w:rFonts w:ascii="Meiryo UI" w:eastAsia="Meiryo UI" w:hAnsi="Meiryo UI" w:hint="eastAsia"/>
                <w:b/>
                <w:sz w:val="24"/>
                <w:szCs w:val="24"/>
              </w:rPr>
              <w:t>下記の</w:t>
            </w:r>
            <w:r w:rsidR="009E2A5D" w:rsidRPr="004E7B13">
              <w:rPr>
                <w:rFonts w:ascii="Meiryo UI" w:eastAsia="Meiryo UI" w:hAnsi="Meiryo UI" w:hint="eastAsia"/>
                <w:b/>
                <w:sz w:val="24"/>
                <w:szCs w:val="24"/>
              </w:rPr>
              <w:t>同意事項，</w:t>
            </w:r>
            <w:r w:rsidR="008C29D3">
              <w:rPr>
                <w:rFonts w:ascii="Meiryo UI" w:eastAsia="Meiryo UI" w:hAnsi="Meiryo UI" w:hint="eastAsia"/>
                <w:b/>
                <w:sz w:val="24"/>
                <w:szCs w:val="24"/>
              </w:rPr>
              <w:t>別紙</w:t>
            </w:r>
            <w:r w:rsidR="009E2A5D" w:rsidRPr="004E7B13">
              <w:rPr>
                <w:rFonts w:ascii="Meiryo UI" w:eastAsia="Meiryo UI" w:hAnsi="Meiryo UI" w:hint="eastAsia"/>
                <w:b/>
                <w:sz w:val="24"/>
                <w:szCs w:val="24"/>
              </w:rPr>
              <w:t>の赤米フェスタ２０２２開催概要・感染症防止対策ガイドラインを確認いただき，同意された場合は</w:t>
            </w:r>
            <w:r w:rsidR="009E2A5D">
              <w:rPr>
                <w:rFonts w:ascii="Meiryo UI" w:eastAsia="Meiryo UI" w:hAnsi="Meiryo UI" w:hint="eastAsia"/>
                <w:b/>
                <w:sz w:val="24"/>
                <w:szCs w:val="24"/>
              </w:rPr>
              <w:t>左</w:t>
            </w:r>
            <w:r w:rsidR="003056F5">
              <w:rPr>
                <w:rFonts w:ascii="Meiryo UI" w:eastAsia="Meiryo UI" w:hAnsi="Meiryo UI" w:hint="eastAsia"/>
                <w:b/>
                <w:sz w:val="24"/>
                <w:szCs w:val="24"/>
              </w:rPr>
              <w:t>の同意</w:t>
            </w:r>
            <w:r w:rsidR="009E2A5D">
              <w:rPr>
                <w:rFonts w:ascii="Meiryo UI" w:eastAsia="Meiryo UI" w:hAnsi="Meiryo UI" w:hint="eastAsia"/>
                <w:b/>
                <w:sz w:val="24"/>
                <w:szCs w:val="24"/>
              </w:rPr>
              <w:t xml:space="preserve">欄に　</w:t>
            </w:r>
            <w:r w:rsidR="003F714D">
              <w:rPr>
                <w:rFonts w:ascii="Meiryo UI" w:eastAsia="Meiryo UI" w:hAnsi="Meiryo UI" w:hint="eastAsia"/>
                <w:b/>
                <w:sz w:val="32"/>
                <w:szCs w:val="32"/>
              </w:rPr>
              <w:t>『</w:t>
            </w:r>
            <w:r w:rsidR="009E2A5D">
              <w:rPr>
                <w:rFonts w:ascii="Meiryo UI" w:eastAsia="Meiryo UI" w:hAnsi="Meiryo UI" w:hint="eastAsia"/>
                <w:b/>
                <w:sz w:val="36"/>
                <w:szCs w:val="36"/>
              </w:rPr>
              <w:t>○</w:t>
            </w:r>
            <w:r w:rsidR="003F714D">
              <w:rPr>
                <w:rFonts w:ascii="Meiryo UI" w:eastAsia="Meiryo UI" w:hAnsi="Meiryo UI" w:hint="eastAsia"/>
                <w:b/>
                <w:sz w:val="32"/>
                <w:szCs w:val="32"/>
              </w:rPr>
              <w:t>』</w:t>
            </w:r>
            <w:r w:rsidR="009E2A5D" w:rsidRPr="009E2A5D">
              <w:rPr>
                <w:rFonts w:ascii="Meiryo UI" w:eastAsia="Meiryo UI" w:hAnsi="Meiryo UI" w:hint="eastAsia"/>
                <w:b/>
                <w:sz w:val="32"/>
                <w:szCs w:val="32"/>
              </w:rPr>
              <w:t xml:space="preserve">　</w:t>
            </w:r>
            <w:r w:rsidR="009E2A5D" w:rsidRPr="004E7B13">
              <w:rPr>
                <w:rFonts w:ascii="Meiryo UI" w:eastAsia="Meiryo UI" w:hAnsi="Meiryo UI" w:hint="eastAsia"/>
                <w:b/>
                <w:sz w:val="24"/>
                <w:szCs w:val="24"/>
              </w:rPr>
              <w:t>を書いてください。</w:t>
            </w:r>
          </w:p>
        </w:tc>
      </w:tr>
      <w:tr w:rsidR="004E7B13" w:rsidTr="008B4DD7">
        <w:trPr>
          <w:trHeight w:val="1422"/>
        </w:trPr>
        <w:tc>
          <w:tcPr>
            <w:tcW w:w="10621" w:type="dxa"/>
            <w:gridSpan w:val="5"/>
            <w:vAlign w:val="center"/>
          </w:tcPr>
          <w:p w:rsidR="009E2A5D" w:rsidRDefault="004E7B13" w:rsidP="004E7B13">
            <w:pPr>
              <w:spacing w:line="340" w:lineRule="exact"/>
              <w:rPr>
                <w:rFonts w:ascii="Meiryo UI" w:eastAsia="Meiryo UI" w:hAnsi="Meiryo UI"/>
                <w:b/>
                <w:sz w:val="28"/>
                <w:szCs w:val="28"/>
              </w:rPr>
            </w:pPr>
            <w:r w:rsidRPr="004E7B13">
              <w:rPr>
                <w:rFonts w:ascii="Meiryo UI" w:eastAsia="Meiryo UI" w:hAnsi="Meiryo UI" w:hint="eastAsia"/>
                <w:b/>
                <w:sz w:val="28"/>
                <w:szCs w:val="28"/>
              </w:rPr>
              <w:t>【同意事項（その１）】</w:t>
            </w:r>
            <w:r w:rsidR="009E2A5D">
              <w:rPr>
                <w:rFonts w:ascii="Meiryo UI" w:eastAsia="Meiryo UI" w:hAnsi="Meiryo UI" w:hint="eastAsia"/>
                <w:b/>
                <w:sz w:val="28"/>
                <w:szCs w:val="28"/>
              </w:rPr>
              <w:t xml:space="preserve">　</w:t>
            </w:r>
            <w:r w:rsidRPr="004E7B13">
              <w:rPr>
                <w:rFonts w:ascii="Meiryo UI" w:eastAsia="Meiryo UI" w:hAnsi="Meiryo UI" w:hint="eastAsia"/>
                <w:b/>
                <w:sz w:val="28"/>
                <w:szCs w:val="28"/>
              </w:rPr>
              <w:t>下記の４項目について，イベント当日一つでも該当する場合は</w:t>
            </w:r>
          </w:p>
          <w:p w:rsidR="004E7B13" w:rsidRPr="004E7B13" w:rsidRDefault="004E7B13" w:rsidP="004E7B13">
            <w:pPr>
              <w:spacing w:line="340" w:lineRule="exact"/>
              <w:rPr>
                <w:rFonts w:ascii="Meiryo UI" w:eastAsia="Meiryo UI" w:hAnsi="Meiryo UI"/>
                <w:b/>
                <w:sz w:val="28"/>
                <w:szCs w:val="28"/>
              </w:rPr>
            </w:pPr>
            <w:r w:rsidRPr="004E7B13">
              <w:rPr>
                <w:rFonts w:ascii="Meiryo UI" w:eastAsia="Meiryo UI" w:hAnsi="Meiryo UI" w:hint="eastAsia"/>
                <w:b/>
                <w:sz w:val="28"/>
                <w:szCs w:val="28"/>
              </w:rPr>
              <w:t>参加を控え</w:t>
            </w:r>
            <w:r w:rsidR="00031487">
              <w:rPr>
                <w:rFonts w:ascii="Meiryo UI" w:eastAsia="Meiryo UI" w:hAnsi="Meiryo UI" w:hint="eastAsia"/>
                <w:b/>
                <w:sz w:val="28"/>
                <w:szCs w:val="28"/>
              </w:rPr>
              <w:t>ることに同意し</w:t>
            </w:r>
            <w:r w:rsidRPr="004E7B13">
              <w:rPr>
                <w:rFonts w:ascii="Meiryo UI" w:eastAsia="Meiryo UI" w:hAnsi="Meiryo UI" w:hint="eastAsia"/>
                <w:b/>
                <w:sz w:val="28"/>
                <w:szCs w:val="28"/>
              </w:rPr>
              <w:t>ます。</w:t>
            </w:r>
          </w:p>
          <w:p w:rsidR="004E7B13" w:rsidRPr="004E7B13" w:rsidRDefault="004E7B13" w:rsidP="004E7B13">
            <w:pPr>
              <w:pStyle w:val="a4"/>
              <w:numPr>
                <w:ilvl w:val="0"/>
                <w:numId w:val="1"/>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平熱より１度以上または３７．５度以上の発熱・咳・咽頭痛・倦怠感，味覚・嗅覚異常などの症状がある。</w:t>
            </w:r>
            <w:bookmarkStart w:id="0" w:name="_GoBack"/>
            <w:bookmarkEnd w:id="0"/>
          </w:p>
          <w:p w:rsidR="004E7B13" w:rsidRPr="004E7B13" w:rsidRDefault="004E7B13" w:rsidP="004E7B13">
            <w:pPr>
              <w:pStyle w:val="a4"/>
              <w:numPr>
                <w:ilvl w:val="0"/>
                <w:numId w:val="1"/>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同居家族や身近な知人に感染者，濃厚接触者や感染が疑われる方がいる。</w:t>
            </w:r>
          </w:p>
          <w:p w:rsidR="004E7B13" w:rsidRPr="004E7B13" w:rsidRDefault="004E7B13" w:rsidP="004E7B13">
            <w:pPr>
              <w:pStyle w:val="a4"/>
              <w:numPr>
                <w:ilvl w:val="0"/>
                <w:numId w:val="1"/>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イベント前７日以内に新型コロナウイルスの陽性反応を受けた方，またその方との濃厚接触があった。</w:t>
            </w:r>
          </w:p>
          <w:p w:rsidR="004E7B13" w:rsidRPr="004E7B13" w:rsidRDefault="004E7B13" w:rsidP="004E7B13">
            <w:pPr>
              <w:pStyle w:val="a4"/>
              <w:numPr>
                <w:ilvl w:val="0"/>
                <w:numId w:val="1"/>
              </w:numPr>
              <w:spacing w:line="400" w:lineRule="exact"/>
              <w:ind w:leftChars="0"/>
              <w:rPr>
                <w:rFonts w:ascii="Meiryo UI" w:eastAsia="Meiryo UI" w:hAnsi="Meiryo UI"/>
                <w:b/>
                <w:sz w:val="24"/>
                <w:szCs w:val="24"/>
              </w:rPr>
            </w:pPr>
            <w:r w:rsidRPr="004E7B13">
              <w:rPr>
                <w:rFonts w:ascii="Meiryo UI" w:eastAsia="Meiryo UI" w:hAnsi="Meiryo UI" w:hint="eastAsia"/>
                <w:sz w:val="24"/>
                <w:szCs w:val="24"/>
              </w:rPr>
              <w:t>イベント前７日以内に政府から入国制限，入国後の観察期間を必要とされている国，地域等への渡航又は当該国，地域等の在住者との濃厚接触があった。</w:t>
            </w:r>
          </w:p>
        </w:tc>
      </w:tr>
      <w:tr w:rsidR="001F0525" w:rsidTr="004E7B13">
        <w:trPr>
          <w:trHeight w:val="987"/>
        </w:trPr>
        <w:tc>
          <w:tcPr>
            <w:tcW w:w="10621" w:type="dxa"/>
            <w:gridSpan w:val="5"/>
          </w:tcPr>
          <w:p w:rsidR="001F0525" w:rsidRPr="004E7B13" w:rsidRDefault="001F0525" w:rsidP="004E7B13">
            <w:pPr>
              <w:spacing w:line="340" w:lineRule="exact"/>
              <w:rPr>
                <w:rFonts w:ascii="Meiryo UI" w:eastAsia="Meiryo UI" w:hAnsi="Meiryo UI"/>
                <w:b/>
                <w:sz w:val="28"/>
                <w:szCs w:val="28"/>
              </w:rPr>
            </w:pPr>
            <w:r w:rsidRPr="004E7B13">
              <w:rPr>
                <w:rFonts w:ascii="Meiryo UI" w:eastAsia="Meiryo UI" w:hAnsi="Meiryo UI" w:hint="eastAsia"/>
                <w:b/>
                <w:sz w:val="28"/>
                <w:szCs w:val="28"/>
              </w:rPr>
              <w:t>【同意事項（その２）】</w:t>
            </w:r>
            <w:r w:rsidR="009E2A5D">
              <w:rPr>
                <w:rFonts w:ascii="Meiryo UI" w:eastAsia="Meiryo UI" w:hAnsi="Meiryo UI" w:hint="eastAsia"/>
                <w:b/>
                <w:sz w:val="28"/>
                <w:szCs w:val="28"/>
              </w:rPr>
              <w:t xml:space="preserve">　</w:t>
            </w:r>
            <w:r w:rsidRPr="004E7B13">
              <w:rPr>
                <w:rFonts w:ascii="Meiryo UI" w:eastAsia="Meiryo UI" w:hAnsi="Meiryo UI" w:hint="eastAsia"/>
                <w:b/>
                <w:sz w:val="28"/>
                <w:szCs w:val="28"/>
              </w:rPr>
              <w:t>下記の８項目について同意します。</w:t>
            </w:r>
          </w:p>
          <w:p w:rsidR="001F0525" w:rsidRPr="004E7B13" w:rsidRDefault="001F0525" w:rsidP="004E7B13">
            <w:pPr>
              <w:pStyle w:val="a4"/>
              <w:numPr>
                <w:ilvl w:val="0"/>
                <w:numId w:val="2"/>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赤米フェスタ２０２２にて新型コロナウイルス感染症発生の疑いが生じた場合，収集した個人情報を必要に応じて保健所等の公的機関に情報提供させていただく場合があります。（当シートは，概ね１か月程度で廃棄し，赤米フェスタ２０２２を除く個人情報の目的外利用及び第三者への提供は行いません。）</w:t>
            </w:r>
          </w:p>
          <w:p w:rsidR="001F0525" w:rsidRPr="00AA0E1F" w:rsidRDefault="00AA0E1F" w:rsidP="00AA0E1F">
            <w:pPr>
              <w:pStyle w:val="a4"/>
              <w:numPr>
                <w:ilvl w:val="0"/>
                <w:numId w:val="2"/>
              </w:numPr>
              <w:spacing w:line="400" w:lineRule="exact"/>
              <w:ind w:leftChars="0"/>
              <w:rPr>
                <w:rFonts w:ascii="Meiryo UI" w:eastAsia="Meiryo UI" w:hAnsi="Meiryo UI"/>
                <w:sz w:val="24"/>
                <w:szCs w:val="24"/>
              </w:rPr>
            </w:pPr>
            <w:r>
              <w:rPr>
                <w:rFonts w:ascii="Meiryo UI" w:eastAsia="Meiryo UI" w:hAnsi="Meiryo UI" w:hint="eastAsia"/>
                <w:sz w:val="24"/>
                <w:szCs w:val="24"/>
              </w:rPr>
              <w:t>当チェックシートの同意事項及び赤米フェスタ２０２２　開催概要・感染症防止対策ガイドラインに同意</w:t>
            </w:r>
            <w:r w:rsidR="00DD5AE0">
              <w:rPr>
                <w:rFonts w:ascii="Meiryo UI" w:eastAsia="Meiryo UI" w:hAnsi="Meiryo UI" w:hint="eastAsia"/>
                <w:sz w:val="24"/>
                <w:szCs w:val="24"/>
              </w:rPr>
              <w:t>いただけない場合は，参加をお断りさせていただきます</w:t>
            </w:r>
            <w:r w:rsidR="001F0525" w:rsidRPr="00AA0E1F">
              <w:rPr>
                <w:rFonts w:ascii="Meiryo UI" w:eastAsia="Meiryo UI" w:hAnsi="Meiryo UI" w:hint="eastAsia"/>
                <w:sz w:val="24"/>
                <w:szCs w:val="24"/>
              </w:rPr>
              <w:t>。</w:t>
            </w:r>
          </w:p>
          <w:p w:rsidR="001F0525" w:rsidRPr="004E7B13" w:rsidRDefault="001F0525" w:rsidP="004E7B13">
            <w:pPr>
              <w:pStyle w:val="a4"/>
              <w:numPr>
                <w:ilvl w:val="0"/>
                <w:numId w:val="2"/>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基本的な感染防止対策として，マスクの着用は重要です。不織布マスクを推奨いたします。ただし，来場者同士の距離があり発声や会話がない場合等，マスクの必要のない場面では熱中症対策のためマスクを外しても構いません。</w:t>
            </w:r>
          </w:p>
          <w:p w:rsidR="001F0525" w:rsidRPr="004E7B13" w:rsidRDefault="001F0525" w:rsidP="004E7B13">
            <w:pPr>
              <w:pStyle w:val="a4"/>
              <w:numPr>
                <w:ilvl w:val="0"/>
                <w:numId w:val="2"/>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赤米フェスタ２０２２参加後も，２週間程度はなるべく３密を避ける等など接触を避けてください。</w:t>
            </w:r>
          </w:p>
          <w:p w:rsidR="001F0525" w:rsidRPr="004E7B13" w:rsidRDefault="001F0525" w:rsidP="004E7B13">
            <w:pPr>
              <w:pStyle w:val="a4"/>
              <w:numPr>
                <w:ilvl w:val="0"/>
                <w:numId w:val="2"/>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赤米フェスタ２０２２の映像・写真等（以下講義記録）の，報告書・放送・広告・印刷物・教材・各種メディア（CD-ROM，インターネット等），あらゆる媒体への掲載権は主催者に属します。</w:t>
            </w:r>
          </w:p>
          <w:p w:rsidR="001F0525" w:rsidRPr="004E7B13" w:rsidRDefault="001F0525" w:rsidP="004E7B13">
            <w:pPr>
              <w:pStyle w:val="a4"/>
              <w:numPr>
                <w:ilvl w:val="0"/>
                <w:numId w:val="2"/>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赤米フェスタ２０２２記録の選択，加工，変形等に対して異議申し立てを行いません。</w:t>
            </w:r>
          </w:p>
          <w:p w:rsidR="001F0525" w:rsidRPr="004E7B13" w:rsidRDefault="001F0525" w:rsidP="004E7B13">
            <w:pPr>
              <w:pStyle w:val="a4"/>
              <w:numPr>
                <w:ilvl w:val="0"/>
                <w:numId w:val="2"/>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赤米フェスタ２０２２記録の使用地域及び使用期間を制限しません。</w:t>
            </w:r>
          </w:p>
          <w:p w:rsidR="001F0525" w:rsidRPr="004E7B13" w:rsidRDefault="001F0525" w:rsidP="004E7B13">
            <w:pPr>
              <w:pStyle w:val="a4"/>
              <w:numPr>
                <w:ilvl w:val="0"/>
                <w:numId w:val="2"/>
              </w:numPr>
              <w:spacing w:line="400" w:lineRule="exact"/>
              <w:ind w:leftChars="0"/>
              <w:rPr>
                <w:rFonts w:ascii="Meiryo UI" w:eastAsia="Meiryo UI" w:hAnsi="Meiryo UI"/>
                <w:sz w:val="24"/>
                <w:szCs w:val="24"/>
              </w:rPr>
            </w:pPr>
            <w:r w:rsidRPr="004E7B13">
              <w:rPr>
                <w:rFonts w:ascii="Meiryo UI" w:eastAsia="Meiryo UI" w:hAnsi="Meiryo UI" w:hint="eastAsia"/>
                <w:sz w:val="24"/>
                <w:szCs w:val="24"/>
              </w:rPr>
              <w:t>赤米フェスタ２０２２記録を使用した作品及び作品見本の提供を求めません。</w:t>
            </w:r>
          </w:p>
          <w:p w:rsidR="001F0525" w:rsidRPr="004E7B13" w:rsidRDefault="001F0525" w:rsidP="004E7B13">
            <w:pPr>
              <w:pStyle w:val="a4"/>
              <w:spacing w:line="400" w:lineRule="exact"/>
              <w:ind w:leftChars="0" w:left="720"/>
              <w:rPr>
                <w:rFonts w:asciiTheme="minorEastAsia" w:hAnsiTheme="minorEastAsia"/>
                <w:b/>
                <w:szCs w:val="21"/>
              </w:rPr>
            </w:pPr>
            <w:r w:rsidRPr="004E7B13">
              <w:rPr>
                <w:rFonts w:ascii="Meiryo UI" w:eastAsia="Meiryo UI" w:hAnsi="Meiryo UI" w:hint="eastAsia"/>
                <w:sz w:val="24"/>
                <w:szCs w:val="24"/>
              </w:rPr>
              <w:t xml:space="preserve">　※肖像権の使用に同意をいただけない場合は，必ずスタッフまでお申し出ください。</w:t>
            </w:r>
          </w:p>
        </w:tc>
      </w:tr>
    </w:tbl>
    <w:p w:rsidR="001F0525" w:rsidRPr="001F0525" w:rsidRDefault="001F0525" w:rsidP="001F0525">
      <w:pPr>
        <w:rPr>
          <w:rFonts w:ascii="メイリオ" w:eastAsia="メイリオ" w:hAnsi="メイリオ"/>
          <w:b/>
          <w:szCs w:val="21"/>
        </w:rPr>
      </w:pPr>
    </w:p>
    <w:sectPr w:rsidR="001F0525" w:rsidRPr="001F0525" w:rsidSect="009E2A5D">
      <w:pgSz w:w="11906" w:h="16838"/>
      <w:pgMar w:top="567"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D3" w:rsidRDefault="008C29D3" w:rsidP="008C29D3">
      <w:r>
        <w:separator/>
      </w:r>
    </w:p>
  </w:endnote>
  <w:endnote w:type="continuationSeparator" w:id="0">
    <w:p w:rsidR="008C29D3" w:rsidRDefault="008C29D3" w:rsidP="008C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D3" w:rsidRDefault="008C29D3" w:rsidP="008C29D3">
      <w:r>
        <w:separator/>
      </w:r>
    </w:p>
  </w:footnote>
  <w:footnote w:type="continuationSeparator" w:id="0">
    <w:p w:rsidR="008C29D3" w:rsidRDefault="008C29D3" w:rsidP="008C2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53E46"/>
    <w:multiLevelType w:val="hybridMultilevel"/>
    <w:tmpl w:val="12FE04AC"/>
    <w:lvl w:ilvl="0" w:tplc="81168998">
      <w:start w:val="1"/>
      <w:numFmt w:val="decimalFullWidth"/>
      <w:lvlText w:val="%1．"/>
      <w:lvlJc w:val="left"/>
      <w:pPr>
        <w:ind w:left="720" w:hanging="720"/>
      </w:pPr>
      <w:rPr>
        <w:rFonts w:ascii="Meiryo UI" w:eastAsia="Meiryo UI" w:hAnsi="Meiryo UI"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0D4CD7"/>
    <w:multiLevelType w:val="hybridMultilevel"/>
    <w:tmpl w:val="5F42C15A"/>
    <w:lvl w:ilvl="0" w:tplc="405448D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25"/>
    <w:rsid w:val="00001B79"/>
    <w:rsid w:val="00031487"/>
    <w:rsid w:val="001F0525"/>
    <w:rsid w:val="003056F5"/>
    <w:rsid w:val="003F714D"/>
    <w:rsid w:val="004E7B13"/>
    <w:rsid w:val="00534C89"/>
    <w:rsid w:val="00734F36"/>
    <w:rsid w:val="008B4DD7"/>
    <w:rsid w:val="008C29D3"/>
    <w:rsid w:val="00931517"/>
    <w:rsid w:val="00943104"/>
    <w:rsid w:val="009E2A5D"/>
    <w:rsid w:val="00A06807"/>
    <w:rsid w:val="00AA0E1F"/>
    <w:rsid w:val="00CC50D3"/>
    <w:rsid w:val="00CF36DE"/>
    <w:rsid w:val="00D009AF"/>
    <w:rsid w:val="00DD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370034-5858-4878-9C4A-FF5F6228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0525"/>
    <w:pPr>
      <w:ind w:leftChars="400" w:left="840"/>
    </w:pPr>
  </w:style>
  <w:style w:type="paragraph" w:styleId="a5">
    <w:name w:val="header"/>
    <w:basedOn w:val="a"/>
    <w:link w:val="a6"/>
    <w:uiPriority w:val="99"/>
    <w:unhideWhenUsed/>
    <w:rsid w:val="008C29D3"/>
    <w:pPr>
      <w:tabs>
        <w:tab w:val="center" w:pos="4252"/>
        <w:tab w:val="right" w:pos="8504"/>
      </w:tabs>
      <w:snapToGrid w:val="0"/>
    </w:pPr>
  </w:style>
  <w:style w:type="character" w:customStyle="1" w:styleId="a6">
    <w:name w:val="ヘッダー (文字)"/>
    <w:basedOn w:val="a0"/>
    <w:link w:val="a5"/>
    <w:uiPriority w:val="99"/>
    <w:rsid w:val="008C29D3"/>
  </w:style>
  <w:style w:type="paragraph" w:styleId="a7">
    <w:name w:val="footer"/>
    <w:basedOn w:val="a"/>
    <w:link w:val="a8"/>
    <w:uiPriority w:val="99"/>
    <w:unhideWhenUsed/>
    <w:rsid w:val="008C29D3"/>
    <w:pPr>
      <w:tabs>
        <w:tab w:val="center" w:pos="4252"/>
        <w:tab w:val="right" w:pos="8504"/>
      </w:tabs>
      <w:snapToGrid w:val="0"/>
    </w:pPr>
  </w:style>
  <w:style w:type="character" w:customStyle="1" w:styleId="a8">
    <w:name w:val="フッター (文字)"/>
    <w:basedOn w:val="a0"/>
    <w:link w:val="a7"/>
    <w:uiPriority w:val="99"/>
    <w:rsid w:val="008C29D3"/>
  </w:style>
  <w:style w:type="paragraph" w:styleId="a9">
    <w:name w:val="Balloon Text"/>
    <w:basedOn w:val="a"/>
    <w:link w:val="aa"/>
    <w:uiPriority w:val="99"/>
    <w:semiHidden/>
    <w:unhideWhenUsed/>
    <w:rsid w:val="00AA0E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0E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7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坂田圭</dc:creator>
  <cp:keywords/>
  <dc:description/>
  <cp:lastModifiedBy>福島 倫明</cp:lastModifiedBy>
  <cp:revision>2</cp:revision>
  <cp:lastPrinted>2022-08-13T06:21:00Z</cp:lastPrinted>
  <dcterms:created xsi:type="dcterms:W3CDTF">2022-08-13T06:27:00Z</dcterms:created>
  <dcterms:modified xsi:type="dcterms:W3CDTF">2022-08-13T06:27:00Z</dcterms:modified>
</cp:coreProperties>
</file>